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2C74B" w14:textId="77777777" w:rsidR="00C2481D" w:rsidRDefault="00C2481D">
      <w:pPr>
        <w:keepNext/>
        <w:keepLines/>
        <w:tabs>
          <w:tab w:val="left" w:pos="2340"/>
        </w:tabs>
        <w:ind w:firstLine="2340"/>
        <w:rPr>
          <w:b/>
          <w:sz w:val="22"/>
          <w:szCs w:val="22"/>
        </w:rPr>
      </w:pPr>
    </w:p>
    <w:p w14:paraId="6042C74C" w14:textId="6F13E1FA" w:rsidR="00C2481D" w:rsidRDefault="00C2481D">
      <w:pPr>
        <w:keepNext/>
        <w:keepLines/>
        <w:tabs>
          <w:tab w:val="left" w:pos="2340"/>
        </w:tabs>
        <w:ind w:firstLine="2340"/>
        <w:rPr>
          <w:b/>
          <w:sz w:val="22"/>
          <w:szCs w:val="22"/>
        </w:rPr>
      </w:pPr>
    </w:p>
    <w:p w14:paraId="6042C74D" w14:textId="32E432BB" w:rsidR="00C2481D" w:rsidRDefault="0026534E">
      <w:pPr>
        <w:keepNext/>
        <w:keepLines/>
        <w:tabs>
          <w:tab w:val="left" w:pos="2340"/>
        </w:tabs>
        <w:ind w:firstLine="225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br/>
      </w:r>
    </w:p>
    <w:p w14:paraId="6042C74E" w14:textId="77777777" w:rsidR="00C2481D" w:rsidRDefault="00C2481D">
      <w:pPr>
        <w:ind w:left="2340"/>
      </w:pPr>
    </w:p>
    <w:p w14:paraId="6042C74F" w14:textId="77777777" w:rsidR="00C2481D" w:rsidRDefault="00C2481D" w:rsidP="00BB0B5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240" w:line="276" w:lineRule="auto"/>
        <w:ind w:left="851"/>
      </w:pPr>
    </w:p>
    <w:p w14:paraId="6042C751" w14:textId="250294D1" w:rsidR="00C2481D" w:rsidRDefault="00953AFE" w:rsidP="00A30A4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76" w:lineRule="auto"/>
        <w:ind w:left="851"/>
        <w:jc w:val="both"/>
      </w:pPr>
      <w:bookmarkStart w:id="0" w:name="_1fob9te" w:colFirst="0" w:colLast="0"/>
      <w:bookmarkEnd w:id="0"/>
      <w:r>
        <w:t>IQSIGHT</w:t>
      </w:r>
      <w:r w:rsidR="006B0C3F" w:rsidRPr="006B0C3F">
        <w:t xml:space="preserve"> is a leading global supplier of security, safety, and communications products and systems. Protecting lives, buildings</w:t>
      </w:r>
      <w:r w:rsidR="00BB0B57">
        <w:t>,</w:t>
      </w:r>
      <w:r w:rsidR="006B0C3F" w:rsidRPr="006B0C3F">
        <w:t xml:space="preserve"> and assets is the major aim. The product portfolio includes video security, intrusion detection, and fire detection as well as access control and management systems.</w:t>
      </w:r>
    </w:p>
    <w:p w14:paraId="7E5A6E0D" w14:textId="77777777" w:rsidR="00961C96" w:rsidRDefault="00961C96" w:rsidP="00BB0B57">
      <w:pPr>
        <w:keepNext/>
        <w:keepLines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76" w:lineRule="auto"/>
        <w:ind w:left="851" w:firstLine="720"/>
      </w:pPr>
    </w:p>
    <w:p w14:paraId="6042C75B" w14:textId="4CCECCA3" w:rsidR="00C2481D" w:rsidRDefault="00C2481D">
      <w:pPr>
        <w:ind w:firstLine="720"/>
        <w:rPr>
          <w:b/>
          <w:sz w:val="22"/>
          <w:szCs w:val="22"/>
        </w:rPr>
      </w:pPr>
    </w:p>
    <w:p w14:paraId="348D5DA9" w14:textId="66160A28" w:rsidR="00BB0B57" w:rsidRPr="00BB0B57" w:rsidRDefault="00BB0B57">
      <w:pPr>
        <w:ind w:firstLine="720"/>
        <w:rPr>
          <w:bCs/>
          <w:sz w:val="22"/>
          <w:szCs w:val="22"/>
        </w:rPr>
      </w:pPr>
      <w:r w:rsidRPr="00BB0B57">
        <w:rPr>
          <w:bCs/>
          <w:sz w:val="22"/>
          <w:szCs w:val="22"/>
        </w:rPr>
        <w:t>For additional information, contact:</w:t>
      </w:r>
    </w:p>
    <w:p w14:paraId="249CE0BE" w14:textId="31668C47" w:rsidR="00BB0B57" w:rsidRDefault="00BB0B57">
      <w:pPr>
        <w:ind w:firstLine="720"/>
        <w:rPr>
          <w:b/>
          <w:sz w:val="22"/>
          <w:szCs w:val="22"/>
        </w:rPr>
      </w:pPr>
    </w:p>
    <w:tbl>
      <w:tblPr>
        <w:tblW w:w="9497" w:type="dxa"/>
        <w:tblInd w:w="709" w:type="dxa"/>
        <w:tblLayout w:type="fixed"/>
        <w:tblLook w:val="01E0" w:firstRow="1" w:lastRow="1" w:firstColumn="1" w:lastColumn="1" w:noHBand="0" w:noVBand="0"/>
      </w:tblPr>
      <w:tblGrid>
        <w:gridCol w:w="2865"/>
        <w:gridCol w:w="3372"/>
        <w:gridCol w:w="3260"/>
      </w:tblGrid>
      <w:tr w:rsidR="00953AFE" w:rsidRPr="008B14C3" w14:paraId="69649C57" w14:textId="77777777" w:rsidTr="00BB0B57">
        <w:tc>
          <w:tcPr>
            <w:tcW w:w="2865" w:type="dxa"/>
          </w:tcPr>
          <w:p w14:paraId="5A9374B1" w14:textId="77777777" w:rsidR="00953AFE" w:rsidRPr="008B14C3" w:rsidRDefault="00953AFE" w:rsidP="00953AFE">
            <w:pPr>
              <w:tabs>
                <w:tab w:val="right" w:pos="9360"/>
              </w:tabs>
              <w:spacing w:after="40"/>
              <w:ind w:left="1152" w:hanging="1152"/>
              <w:rPr>
                <w:b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8B14C3">
                  <w:rPr>
                    <w:b/>
                  </w:rPr>
                  <w:t>Americas</w:t>
                </w:r>
              </w:smartTag>
            </w:smartTag>
          </w:p>
          <w:p w14:paraId="65F08D6E" w14:textId="77777777" w:rsidR="00953AFE" w:rsidRPr="008B14C3" w:rsidRDefault="00953AFE" w:rsidP="00953AFE">
            <w:pPr>
              <w:tabs>
                <w:tab w:val="right" w:pos="9360"/>
              </w:tabs>
              <w:spacing w:after="40"/>
              <w:ind w:left="1152" w:hanging="1152"/>
            </w:pPr>
            <w:r>
              <w:t>IQSIGHT LLC</w:t>
            </w:r>
          </w:p>
          <w:p w14:paraId="586E9AB6" w14:textId="77777777" w:rsidR="00953AFE" w:rsidRPr="008B14C3" w:rsidRDefault="00953AFE" w:rsidP="00953AFE">
            <w:pPr>
              <w:spacing w:after="40"/>
              <w:ind w:left="1152" w:hanging="1152"/>
            </w:pPr>
            <w:smartTag w:uri="urn:schemas-microsoft-com:office:smarttags" w:element="address">
              <w:smartTag w:uri="urn:schemas-microsoft-com:office:smarttags" w:element="Street">
                <w:r w:rsidRPr="008B14C3">
                  <w:t>130 Perinton Parkway</w:t>
                </w:r>
              </w:smartTag>
            </w:smartTag>
          </w:p>
          <w:p w14:paraId="26322B95" w14:textId="77777777" w:rsidR="00953AFE" w:rsidRPr="008B14C3" w:rsidRDefault="00953AFE" w:rsidP="00953AFE">
            <w:pPr>
              <w:spacing w:after="40"/>
              <w:ind w:left="1152" w:hanging="1152"/>
            </w:pPr>
            <w:r w:rsidRPr="008B14C3">
              <w:t>Fairport, New York, 14450</w:t>
            </w:r>
          </w:p>
          <w:p w14:paraId="6DBEC972" w14:textId="77777777" w:rsidR="00953AFE" w:rsidRPr="008B14C3" w:rsidRDefault="00953AFE" w:rsidP="00953AFE">
            <w:pPr>
              <w:spacing w:after="40"/>
              <w:ind w:left="1152" w:hanging="1152"/>
              <w:rPr>
                <w:lang w:val="fr-FR"/>
              </w:rPr>
            </w:pPr>
            <w:r w:rsidRPr="008B14C3">
              <w:rPr>
                <w:lang w:val="fr-FR"/>
              </w:rPr>
              <w:t>USA</w:t>
            </w:r>
          </w:p>
          <w:p w14:paraId="4B42FDD8" w14:textId="77777777" w:rsidR="00953AFE" w:rsidRPr="008B14C3" w:rsidRDefault="00953AFE" w:rsidP="00953AFE">
            <w:pPr>
              <w:spacing w:after="40"/>
              <w:ind w:left="1152" w:hanging="1152"/>
              <w:rPr>
                <w:lang w:val="fr-FR"/>
              </w:rPr>
            </w:pPr>
            <w:r w:rsidRPr="008B14C3">
              <w:rPr>
                <w:lang w:val="fr-FR"/>
              </w:rPr>
              <w:t>Phone: +1</w:t>
            </w:r>
            <w:r>
              <w:rPr>
                <w:lang w:val="fr-FR"/>
              </w:rPr>
              <w:t>-</w:t>
            </w:r>
            <w:r w:rsidRPr="008B14C3">
              <w:rPr>
                <w:lang w:val="fr-FR"/>
              </w:rPr>
              <w:t>800</w:t>
            </w:r>
            <w:r>
              <w:rPr>
                <w:lang w:val="fr-FR"/>
              </w:rPr>
              <w:t>-</w:t>
            </w:r>
            <w:r w:rsidRPr="008B14C3">
              <w:rPr>
                <w:lang w:val="fr-FR"/>
              </w:rPr>
              <w:t>289</w:t>
            </w:r>
            <w:r>
              <w:rPr>
                <w:lang w:val="fr-FR"/>
              </w:rPr>
              <w:t>-</w:t>
            </w:r>
            <w:r w:rsidRPr="008B14C3">
              <w:rPr>
                <w:lang w:val="fr-FR"/>
              </w:rPr>
              <w:t>0096</w:t>
            </w:r>
          </w:p>
          <w:p w14:paraId="641122CE" w14:textId="77777777" w:rsidR="00953AFE" w:rsidRDefault="00953AFE" w:rsidP="00953AFE">
            <w:pPr>
              <w:spacing w:after="40"/>
              <w:ind w:left="1152" w:hanging="1152"/>
            </w:pPr>
            <w:r w:rsidRPr="008B14C3">
              <w:rPr>
                <w:lang w:val="fr-FR"/>
              </w:rPr>
              <w:t>Fax: +1</w:t>
            </w:r>
            <w:r>
              <w:rPr>
                <w:lang w:val="fr-FR"/>
              </w:rPr>
              <w:t>-</w:t>
            </w:r>
            <w:r w:rsidRPr="000F2B15">
              <w:t>800-315-0470</w:t>
            </w:r>
          </w:p>
          <w:bookmarkStart w:id="1" w:name="_Hlk226715732"/>
          <w:p w14:paraId="007122CA" w14:textId="77777777" w:rsidR="00953AFE" w:rsidRPr="004D3211" w:rsidRDefault="00953AFE" w:rsidP="00953AFE">
            <w:pPr>
              <w:spacing w:after="40"/>
              <w:ind w:left="1152" w:hanging="1152"/>
              <w:rPr>
                <w:sz w:val="16"/>
                <w:szCs w:val="16"/>
                <w:lang w:val="fr-FR"/>
              </w:rPr>
            </w:pPr>
            <w:r>
              <w:fldChar w:fldCharType="begin"/>
            </w:r>
            <w:r>
              <w:instrText>HYPERLINK "mailto:video.systems@iqsight.com" \t "_blank"</w:instrText>
            </w:r>
            <w:r>
              <w:fldChar w:fldCharType="separate"/>
            </w:r>
            <w:r w:rsidRPr="00866224">
              <w:rPr>
                <w:rStyle w:val="Hyperlink"/>
                <w:sz w:val="16"/>
                <w:szCs w:val="16"/>
              </w:rPr>
              <w:t>video.systems@iqsight.com</w:t>
            </w:r>
            <w:r>
              <w:rPr>
                <w:rStyle w:val="Hyperlink"/>
                <w:sz w:val="16"/>
                <w:szCs w:val="16"/>
              </w:rPr>
              <w:fldChar w:fldCharType="end"/>
            </w:r>
          </w:p>
          <w:bookmarkEnd w:id="1"/>
          <w:p w14:paraId="4B940BBC" w14:textId="0F504CB8" w:rsidR="00953AFE" w:rsidRPr="008B14C3" w:rsidRDefault="00953AFE" w:rsidP="00953AFE">
            <w:pPr>
              <w:spacing w:after="40"/>
              <w:ind w:left="1152" w:hanging="1152"/>
              <w:rPr>
                <w:lang w:val="fr-FR"/>
              </w:rPr>
            </w:pPr>
            <w:r>
              <w:fldChar w:fldCharType="begin"/>
            </w:r>
            <w:r>
              <w:instrText>HYPERLINK "https://www.iqsight.com"</w:instrText>
            </w:r>
            <w:r>
              <w:fldChar w:fldCharType="separate"/>
            </w:r>
            <w:r>
              <w:rPr>
                <w:rStyle w:val="Hyperlink"/>
                <w:sz w:val="16"/>
                <w:szCs w:val="16"/>
                <w:lang w:val="fr-FR"/>
              </w:rPr>
              <w:t>https://www.iqsight.com</w:t>
            </w:r>
            <w:r>
              <w:rPr>
                <w:rStyle w:val="Hyperlink"/>
                <w:sz w:val="16"/>
                <w:szCs w:val="16"/>
                <w:lang w:val="fr-FR"/>
              </w:rPr>
              <w:fldChar w:fldCharType="end"/>
            </w:r>
          </w:p>
        </w:tc>
        <w:tc>
          <w:tcPr>
            <w:tcW w:w="3372" w:type="dxa"/>
          </w:tcPr>
          <w:p w14:paraId="74A82813" w14:textId="77777777" w:rsidR="00953AFE" w:rsidRPr="008B14C3" w:rsidRDefault="00953AFE" w:rsidP="00953AFE">
            <w:pPr>
              <w:tabs>
                <w:tab w:val="right" w:pos="9360"/>
              </w:tabs>
              <w:spacing w:after="40"/>
              <w:rPr>
                <w:b/>
              </w:rPr>
            </w:pPr>
            <w:r w:rsidRPr="008B14C3">
              <w:rPr>
                <w:b/>
              </w:rPr>
              <w:t xml:space="preserve">Europe, Middle East, </w:t>
            </w:r>
            <w:smartTag w:uri="urn:schemas-microsoft-com:office:smarttags" w:element="place">
              <w:r w:rsidRPr="008B14C3">
                <w:rPr>
                  <w:b/>
                </w:rPr>
                <w:t>Africa</w:t>
              </w:r>
            </w:smartTag>
          </w:p>
          <w:p w14:paraId="7216456A" w14:textId="77777777" w:rsidR="00953AFE" w:rsidRPr="008B14C3" w:rsidRDefault="00953AFE" w:rsidP="00953AFE">
            <w:pPr>
              <w:tabs>
                <w:tab w:val="right" w:pos="9360"/>
              </w:tabs>
              <w:spacing w:after="40"/>
            </w:pPr>
            <w:r>
              <w:t>I</w:t>
            </w:r>
            <w:r w:rsidRPr="00866224">
              <w:t>QSIGHT B.V.</w:t>
            </w:r>
            <w:r w:rsidRPr="00866224">
              <w:br/>
              <w:t>Achtseweg Zuid 173</w:t>
            </w:r>
            <w:r w:rsidRPr="00866224">
              <w:br/>
              <w:t>5651 GW Eindhoven</w:t>
            </w:r>
            <w:r w:rsidRPr="00866224">
              <w:br/>
              <w:t>The Netherlands</w:t>
            </w:r>
          </w:p>
          <w:p w14:paraId="5B71FA4D" w14:textId="77777777" w:rsidR="00953AFE" w:rsidRDefault="00953AFE" w:rsidP="00953AFE">
            <w:pPr>
              <w:tabs>
                <w:tab w:val="right" w:pos="9360"/>
              </w:tabs>
              <w:spacing w:after="40"/>
            </w:pPr>
            <w:r w:rsidRPr="008B14C3">
              <w:t>Phone: + 31 40 2577 2</w:t>
            </w:r>
            <w:r>
              <w:t>02</w:t>
            </w:r>
          </w:p>
          <w:p w14:paraId="3E9C537C" w14:textId="77777777" w:rsidR="00953AFE" w:rsidRPr="00866224" w:rsidRDefault="00953AFE" w:rsidP="00953AFE">
            <w:pPr>
              <w:tabs>
                <w:tab w:val="right" w:pos="9360"/>
              </w:tabs>
              <w:spacing w:after="40"/>
              <w:rPr>
                <w:rStyle w:val="Hyperlink"/>
                <w:color w:val="auto"/>
                <w:sz w:val="18"/>
                <w:szCs w:val="18"/>
                <w:u w:val="none"/>
                <w:lang w:val="fr-FR"/>
              </w:rPr>
            </w:pPr>
            <w:r w:rsidRPr="008B14C3">
              <w:rPr>
                <w:lang w:val="fr-FR"/>
              </w:rPr>
              <w:t>Fax: +31 40 2577 330</w:t>
            </w:r>
          </w:p>
          <w:p w14:paraId="0E3B8B06" w14:textId="77777777" w:rsidR="00953AFE" w:rsidRPr="004D3211" w:rsidRDefault="00953AFE" w:rsidP="00953AFE">
            <w:pPr>
              <w:tabs>
                <w:tab w:val="right" w:pos="9360"/>
              </w:tabs>
              <w:spacing w:after="40"/>
              <w:rPr>
                <w:sz w:val="16"/>
                <w:szCs w:val="16"/>
                <w:lang w:val="fr-FR"/>
              </w:rPr>
            </w:pPr>
            <w:hyperlink r:id="rId11" w:tgtFrame="_blank" w:history="1">
              <w:r w:rsidRPr="00866224">
                <w:rPr>
                  <w:rStyle w:val="Hyperlink"/>
                  <w:sz w:val="16"/>
                  <w:szCs w:val="16"/>
                  <w:lang w:val="fr-FR"/>
                </w:rPr>
                <w:t>video.systems@iqsight.com</w:t>
              </w:r>
            </w:hyperlink>
          </w:p>
          <w:p w14:paraId="5F3E9EE2" w14:textId="1D5129E4" w:rsidR="00953AFE" w:rsidRPr="008B14C3" w:rsidRDefault="00953AFE" w:rsidP="00953AFE">
            <w:pPr>
              <w:tabs>
                <w:tab w:val="right" w:pos="9360"/>
              </w:tabs>
              <w:spacing w:after="40"/>
              <w:rPr>
                <w:lang w:val="fr-FR"/>
              </w:rPr>
            </w:pPr>
            <w:hyperlink r:id="rId12" w:history="1">
              <w:r w:rsidRPr="004D3211">
                <w:rPr>
                  <w:rStyle w:val="Hyperlink"/>
                  <w:sz w:val="16"/>
                  <w:szCs w:val="16"/>
                  <w:lang w:val="fr-FR"/>
                </w:rPr>
                <w:t>https://www.keenfinity-group.com</w:t>
              </w:r>
            </w:hyperlink>
          </w:p>
        </w:tc>
        <w:tc>
          <w:tcPr>
            <w:tcW w:w="3260" w:type="dxa"/>
          </w:tcPr>
          <w:p w14:paraId="7A5013A1" w14:textId="77777777" w:rsidR="00953AFE" w:rsidRPr="008B14C3" w:rsidRDefault="00953AFE" w:rsidP="00953AFE">
            <w:pPr>
              <w:tabs>
                <w:tab w:val="right" w:pos="9360"/>
              </w:tabs>
              <w:spacing w:after="40"/>
              <w:rPr>
                <w:b/>
              </w:rPr>
            </w:pPr>
            <w:r w:rsidRPr="008B14C3">
              <w:rPr>
                <w:b/>
              </w:rPr>
              <w:t>Asia-Pacific</w:t>
            </w:r>
          </w:p>
          <w:p w14:paraId="6D0E0584" w14:textId="77777777" w:rsidR="00953AFE" w:rsidRPr="008B14C3" w:rsidRDefault="00953AFE" w:rsidP="00953AFE">
            <w:pPr>
              <w:tabs>
                <w:tab w:val="right" w:pos="9360"/>
              </w:tabs>
              <w:spacing w:after="40"/>
            </w:pPr>
            <w:bookmarkStart w:id="2" w:name="_Hlk230681027"/>
            <w:r w:rsidRPr="000069AE">
              <w:t>KEENFINITY PTE. LTD.</w:t>
            </w:r>
          </w:p>
          <w:p w14:paraId="4DF686DF" w14:textId="77777777" w:rsidR="00953AFE" w:rsidRPr="008B14C3" w:rsidRDefault="00953AFE" w:rsidP="00953AFE">
            <w:pPr>
              <w:tabs>
                <w:tab w:val="right" w:pos="9360"/>
              </w:tabs>
              <w:spacing w:after="40"/>
            </w:pPr>
            <w:smartTag w:uri="urn:schemas-microsoft-com:office:smarttags" w:element="address">
              <w:smartTag w:uri="urn:schemas-microsoft-com:office:smarttags" w:element="Street">
                <w:r w:rsidRPr="008B14C3">
                  <w:t>11 Bishan Street</w:t>
                </w:r>
              </w:smartTag>
            </w:smartTag>
            <w:r w:rsidRPr="008B14C3">
              <w:t xml:space="preserve"> 21</w:t>
            </w:r>
          </w:p>
          <w:p w14:paraId="05A104D6" w14:textId="77777777" w:rsidR="00953AFE" w:rsidRPr="008B14C3" w:rsidRDefault="00953AFE" w:rsidP="00953AFE">
            <w:pPr>
              <w:tabs>
                <w:tab w:val="right" w:pos="9360"/>
              </w:tabs>
              <w:spacing w:after="40"/>
            </w:pPr>
            <w:smartTag w:uri="urn:schemas-microsoft-com:office:smarttags" w:element="place">
              <w:smartTag w:uri="urn:schemas-microsoft-com:office:smarttags" w:element="country-region">
                <w:r w:rsidRPr="008B14C3">
                  <w:t>Singapore</w:t>
                </w:r>
              </w:smartTag>
            </w:smartTag>
            <w:r w:rsidRPr="008B14C3">
              <w:t xml:space="preserve"> 573943</w:t>
            </w:r>
          </w:p>
          <w:p w14:paraId="0D4347D5" w14:textId="77777777" w:rsidR="00953AFE" w:rsidRPr="008B14C3" w:rsidRDefault="00953AFE" w:rsidP="00953AFE">
            <w:pPr>
              <w:tabs>
                <w:tab w:val="right" w:pos="9360"/>
              </w:tabs>
              <w:spacing w:after="40"/>
            </w:pPr>
            <w:r w:rsidRPr="008B14C3">
              <w:t>Phone: +65 6571 2600</w:t>
            </w:r>
          </w:p>
          <w:p w14:paraId="692771CB" w14:textId="77777777" w:rsidR="00953AFE" w:rsidRPr="00866224" w:rsidRDefault="00953AFE" w:rsidP="00953AFE">
            <w:pPr>
              <w:tabs>
                <w:tab w:val="right" w:pos="9360"/>
              </w:tabs>
              <w:spacing w:after="40"/>
              <w:rPr>
                <w:rStyle w:val="Hyperlink"/>
                <w:color w:val="auto"/>
                <w:u w:val="none"/>
              </w:rPr>
            </w:pPr>
            <w:r w:rsidRPr="008B14C3">
              <w:t>Fax: +65 6571 2698</w:t>
            </w:r>
          </w:p>
          <w:p w14:paraId="29457A86" w14:textId="77777777" w:rsidR="00953AFE" w:rsidRPr="004D3211" w:rsidRDefault="00953AFE" w:rsidP="00953AFE">
            <w:pPr>
              <w:tabs>
                <w:tab w:val="right" w:pos="9360"/>
              </w:tabs>
              <w:spacing w:after="40"/>
              <w:rPr>
                <w:sz w:val="16"/>
                <w:szCs w:val="16"/>
              </w:rPr>
            </w:pPr>
            <w:hyperlink r:id="rId13" w:tgtFrame="_blank" w:history="1">
              <w:r w:rsidRPr="00866224">
                <w:rPr>
                  <w:rStyle w:val="Hyperlink"/>
                  <w:sz w:val="16"/>
                  <w:szCs w:val="16"/>
                </w:rPr>
                <w:t>video.systems@iqsight.com</w:t>
              </w:r>
            </w:hyperlink>
            <w:r>
              <w:rPr>
                <w:sz w:val="16"/>
                <w:szCs w:val="16"/>
                <w:lang w:val="fr-FR"/>
              </w:rPr>
              <w:t xml:space="preserve">  </w:t>
            </w:r>
            <w:r>
              <w:rPr>
                <w:sz w:val="16"/>
                <w:szCs w:val="16"/>
                <w:lang w:val="fr-FR"/>
              </w:rPr>
              <w:br/>
            </w:r>
            <w:hyperlink r:id="rId14" w:tgtFrame="_blank" w:history="1">
              <w:r w:rsidRPr="000069AE">
                <w:rPr>
                  <w:rStyle w:val="Hyperlink"/>
                  <w:sz w:val="16"/>
                  <w:szCs w:val="16"/>
                </w:rPr>
                <w:t>apr.sales@keenfinity-group.com</w:t>
              </w:r>
            </w:hyperlink>
          </w:p>
          <w:p w14:paraId="6770B1DF" w14:textId="697A313B" w:rsidR="00953AFE" w:rsidRPr="008B14C3" w:rsidRDefault="00953AFE" w:rsidP="00953AFE">
            <w:pPr>
              <w:tabs>
                <w:tab w:val="right" w:pos="9360"/>
              </w:tabs>
              <w:spacing w:after="40"/>
            </w:pPr>
            <w:hyperlink r:id="rId15" w:history="1">
              <w:r w:rsidRPr="004D3211">
                <w:rPr>
                  <w:rStyle w:val="Hyperlink"/>
                  <w:sz w:val="16"/>
                  <w:szCs w:val="16"/>
                  <w:lang w:val="fr-FR"/>
                </w:rPr>
                <w:t>https://www.keenfinity-group.com</w:t>
              </w:r>
            </w:hyperlink>
            <w:bookmarkEnd w:id="2"/>
          </w:p>
        </w:tc>
      </w:tr>
    </w:tbl>
    <w:p w14:paraId="46203C8F" w14:textId="77777777" w:rsidR="00BB0B57" w:rsidRDefault="00BB0B57">
      <w:pPr>
        <w:ind w:firstLine="720"/>
        <w:rPr>
          <w:b/>
          <w:sz w:val="22"/>
          <w:szCs w:val="22"/>
        </w:rPr>
      </w:pPr>
    </w:p>
    <w:p w14:paraId="6042C75C" w14:textId="77777777" w:rsidR="00C2481D" w:rsidRDefault="00C2481D">
      <w:pPr>
        <w:ind w:firstLine="720"/>
        <w:rPr>
          <w:b/>
          <w:sz w:val="22"/>
          <w:szCs w:val="22"/>
        </w:rPr>
      </w:pPr>
    </w:p>
    <w:p w14:paraId="2D804E98" w14:textId="77777777" w:rsidR="00DB7C55" w:rsidRPr="00993972" w:rsidRDefault="00DB7C55" w:rsidP="00DB7C55">
      <w:pPr>
        <w:tabs>
          <w:tab w:val="left" w:pos="900"/>
        </w:tabs>
        <w:jc w:val="center"/>
        <w:rPr>
          <w:b/>
          <w:sz w:val="22"/>
          <w:szCs w:val="22"/>
        </w:rPr>
      </w:pPr>
      <w:r w:rsidRPr="00993972">
        <w:rPr>
          <w:b/>
          <w:sz w:val="22"/>
          <w:szCs w:val="22"/>
        </w:rPr>
        <w:t>VIDEO SURVEILLANCE REMOTE DEVICES AND SENSORS</w:t>
      </w:r>
    </w:p>
    <w:p w14:paraId="2E53E048" w14:textId="77777777" w:rsidR="00DB7C55" w:rsidRDefault="00DB7C55" w:rsidP="00DB7C55">
      <w:pPr>
        <w:tabs>
          <w:tab w:val="left" w:pos="900"/>
        </w:tabs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4MP outdoor PTZ thermal camera</w:t>
      </w:r>
    </w:p>
    <w:p w14:paraId="62CFF36F" w14:textId="77777777" w:rsidR="00DB7C55" w:rsidRPr="00FB1E4D" w:rsidRDefault="00DB7C55" w:rsidP="00DB7C55">
      <w:pPr>
        <w:tabs>
          <w:tab w:val="left" w:pos="900"/>
        </w:tabs>
        <w:jc w:val="center"/>
        <w:rPr>
          <w:b/>
          <w:sz w:val="22"/>
          <w:szCs w:val="22"/>
        </w:rPr>
      </w:pPr>
    </w:p>
    <w:p w14:paraId="5EBADBE3" w14:textId="77777777" w:rsidR="00DB7C55" w:rsidRDefault="00DB7C55" w:rsidP="00DB7C55">
      <w:pPr>
        <w:ind w:firstLine="720"/>
        <w:rPr>
          <w:rFonts w:ascii="Times New Roman" w:eastAsia="Times New Roman" w:hAnsi="Times New Roman" w:cs="Times New Roman"/>
        </w:rPr>
      </w:pPr>
    </w:p>
    <w:p w14:paraId="41928941" w14:textId="77777777" w:rsidR="00DB7C55" w:rsidRDefault="00DB7C55" w:rsidP="00DB7C55">
      <w:pPr>
        <w:keepNext/>
        <w:keepLines/>
        <w:ind w:firstLine="720"/>
        <w:rPr>
          <w:b/>
          <w:sz w:val="22"/>
          <w:szCs w:val="22"/>
        </w:rPr>
      </w:pPr>
      <w:bookmarkStart w:id="3" w:name="_3dy6vkm" w:colFirst="0" w:colLast="0"/>
      <w:bookmarkEnd w:id="3"/>
      <w:r>
        <w:rPr>
          <w:b/>
          <w:sz w:val="22"/>
          <w:szCs w:val="22"/>
        </w:rPr>
        <w:t>DIVISION 28 – ELECTRONIC SAFETY AND SECURITY</w:t>
      </w:r>
    </w:p>
    <w:p w14:paraId="2DA84AC5" w14:textId="77777777" w:rsidR="00DB7C55" w:rsidRPr="00474F35" w:rsidRDefault="00DB7C55" w:rsidP="00DB7C55">
      <w:pPr>
        <w:spacing w:before="120"/>
        <w:ind w:firstLine="720"/>
        <w:rPr>
          <w:b/>
          <w:sz w:val="22"/>
          <w:szCs w:val="22"/>
          <w:lang w:val="fr-FR"/>
        </w:rPr>
      </w:pPr>
      <w:r w:rsidRPr="00474F35">
        <w:rPr>
          <w:b/>
          <w:sz w:val="22"/>
          <w:szCs w:val="22"/>
          <w:lang w:val="fr-FR"/>
        </w:rPr>
        <w:t xml:space="preserve">28 20 00 </w:t>
      </w:r>
      <w:r w:rsidRPr="00474F35">
        <w:rPr>
          <w:b/>
          <w:sz w:val="22"/>
          <w:szCs w:val="22"/>
          <w:lang w:val="fr-FR"/>
        </w:rPr>
        <w:tab/>
        <w:t>Video Surveillance</w:t>
      </w:r>
    </w:p>
    <w:p w14:paraId="2C493E56" w14:textId="77777777" w:rsidR="00DB7C55" w:rsidRPr="00474F35" w:rsidRDefault="00DB7C55" w:rsidP="00DB7C55">
      <w:pPr>
        <w:spacing w:before="120"/>
        <w:ind w:firstLine="720"/>
        <w:rPr>
          <w:b/>
          <w:sz w:val="22"/>
          <w:szCs w:val="22"/>
          <w:lang w:val="fr-FR"/>
        </w:rPr>
      </w:pPr>
      <w:bookmarkStart w:id="4" w:name="_1t3h5sf" w:colFirst="0" w:colLast="0"/>
      <w:bookmarkEnd w:id="4"/>
      <w:r w:rsidRPr="00474F35">
        <w:rPr>
          <w:b/>
          <w:sz w:val="22"/>
          <w:szCs w:val="22"/>
          <w:lang w:val="fr-FR"/>
        </w:rPr>
        <w:t xml:space="preserve">28 21 00 </w:t>
      </w:r>
      <w:r w:rsidRPr="00474F35">
        <w:rPr>
          <w:b/>
          <w:sz w:val="22"/>
          <w:szCs w:val="22"/>
          <w:lang w:val="fr-FR"/>
        </w:rPr>
        <w:tab/>
        <w:t>Surveillance Cameras</w:t>
      </w:r>
    </w:p>
    <w:p w14:paraId="10E929C2" w14:textId="77777777" w:rsidR="00DB7C55" w:rsidRPr="00474F35" w:rsidRDefault="00DB7C55" w:rsidP="00DB7C55">
      <w:pPr>
        <w:spacing w:before="120"/>
        <w:ind w:left="630"/>
        <w:rPr>
          <w:b/>
          <w:sz w:val="22"/>
          <w:szCs w:val="22"/>
          <w:lang w:val="fr-FR"/>
        </w:rPr>
      </w:pPr>
      <w:r w:rsidRPr="00474F35">
        <w:rPr>
          <w:b/>
          <w:sz w:val="22"/>
          <w:szCs w:val="22"/>
          <w:lang w:val="fr-FR"/>
        </w:rPr>
        <w:tab/>
        <w:t>28 21 13</w:t>
      </w:r>
      <w:r w:rsidRPr="00474F35">
        <w:rPr>
          <w:b/>
          <w:sz w:val="22"/>
          <w:szCs w:val="22"/>
          <w:lang w:val="fr-FR"/>
        </w:rPr>
        <w:tab/>
        <w:t xml:space="preserve">IP Cameras </w:t>
      </w:r>
    </w:p>
    <w:p w14:paraId="6042C763" w14:textId="77777777" w:rsidR="00C2481D" w:rsidRPr="00474F35" w:rsidRDefault="00C2481D">
      <w:pPr>
        <w:spacing w:before="120"/>
        <w:ind w:firstLine="720"/>
        <w:rPr>
          <w:b/>
          <w:sz w:val="22"/>
          <w:szCs w:val="22"/>
          <w:lang w:val="fr-FR"/>
        </w:rPr>
      </w:pPr>
    </w:p>
    <w:p w14:paraId="6042C764" w14:textId="77777777" w:rsidR="00C2481D" w:rsidRDefault="0026534E">
      <w:pPr>
        <w:spacing w:before="120"/>
        <w:ind w:firstLine="720"/>
        <w:rPr>
          <w:b/>
          <w:sz w:val="22"/>
          <w:szCs w:val="22"/>
        </w:rPr>
      </w:pPr>
      <w:r>
        <w:rPr>
          <w:b/>
          <w:sz w:val="22"/>
          <w:szCs w:val="22"/>
        </w:rPr>
        <w:t>Notes to Specifier:</w:t>
      </w:r>
    </w:p>
    <w:p w14:paraId="6042C765" w14:textId="77777777" w:rsidR="00C2481D" w:rsidRDefault="00C2481D">
      <w:pPr>
        <w:spacing w:before="120"/>
        <w:ind w:firstLine="720"/>
        <w:rPr>
          <w:b/>
          <w:sz w:val="22"/>
          <w:szCs w:val="22"/>
        </w:rPr>
      </w:pPr>
    </w:p>
    <w:p w14:paraId="6042C766" w14:textId="77777777" w:rsidR="00C2481D" w:rsidRDefault="0026534E">
      <w:pPr>
        <w:spacing w:line="276" w:lineRule="auto"/>
        <w:ind w:left="720"/>
      </w:pPr>
      <w:bookmarkStart w:id="5" w:name="_4d34og8" w:colFirst="0" w:colLast="0"/>
      <w:bookmarkEnd w:id="5"/>
      <w:r>
        <w:t xml:space="preserve">1.  Where several alternative parameters or specifications exist, or where, the specifier has the option of inserting text, such choices are presented in </w:t>
      </w:r>
      <w:r>
        <w:rPr>
          <w:b/>
        </w:rPr>
        <w:t>&lt;bold bracketed text&gt;.</w:t>
      </w:r>
    </w:p>
    <w:p w14:paraId="6042C767" w14:textId="77777777" w:rsidR="00C2481D" w:rsidRDefault="0026534E">
      <w:pPr>
        <w:spacing w:before="120" w:line="276" w:lineRule="auto"/>
        <w:ind w:left="720"/>
      </w:pPr>
      <w:r>
        <w:t xml:space="preserve">2.  Explanatory notes and comments are presented in </w:t>
      </w:r>
      <w:r>
        <w:rPr>
          <w:i/>
          <w:color w:val="FF0000"/>
        </w:rPr>
        <w:t>italicized</w:t>
      </w:r>
      <w:r>
        <w:t xml:space="preserve"> </w:t>
      </w:r>
      <w:r>
        <w:rPr>
          <w:i/>
          <w:color w:val="FF0000"/>
        </w:rPr>
        <w:t>colored</w:t>
      </w:r>
      <w:r>
        <w:rPr>
          <w:sz w:val="22"/>
          <w:szCs w:val="22"/>
        </w:rPr>
        <w:t xml:space="preserve"> </w:t>
      </w:r>
      <w:r>
        <w:t>text.</w:t>
      </w:r>
    </w:p>
    <w:p w14:paraId="6042C768" w14:textId="77777777" w:rsidR="00C2481D" w:rsidRDefault="00C2481D">
      <w:pPr>
        <w:spacing w:line="276" w:lineRule="auto"/>
        <w:ind w:left="720" w:firstLine="720"/>
      </w:pPr>
    </w:p>
    <w:p w14:paraId="6042C769" w14:textId="77777777" w:rsidR="00C2481D" w:rsidRDefault="0026534E">
      <w:pPr>
        <w:spacing w:line="276" w:lineRule="auto"/>
      </w:pPr>
      <w:r>
        <w:br w:type="page"/>
      </w:r>
    </w:p>
    <w:p w14:paraId="6042C76A" w14:textId="594FF5F6" w:rsidR="00C2481D" w:rsidRDefault="004526E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4</w:t>
      </w:r>
      <w:r w:rsidR="00F03C07">
        <w:rPr>
          <w:b/>
          <w:sz w:val="22"/>
          <w:szCs w:val="22"/>
        </w:rPr>
        <w:t xml:space="preserve">MP </w:t>
      </w:r>
      <w:r w:rsidR="008F2338">
        <w:rPr>
          <w:b/>
          <w:sz w:val="22"/>
          <w:szCs w:val="22"/>
        </w:rPr>
        <w:t xml:space="preserve">OUTDOOR </w:t>
      </w:r>
      <w:r>
        <w:rPr>
          <w:b/>
          <w:sz w:val="22"/>
          <w:szCs w:val="22"/>
        </w:rPr>
        <w:t>PTZ THERMAL</w:t>
      </w:r>
      <w:r w:rsidR="008F2338">
        <w:rPr>
          <w:b/>
          <w:sz w:val="22"/>
          <w:szCs w:val="22"/>
        </w:rPr>
        <w:t xml:space="preserve"> </w:t>
      </w:r>
      <w:r w:rsidR="0026534E">
        <w:rPr>
          <w:b/>
          <w:sz w:val="22"/>
          <w:szCs w:val="22"/>
        </w:rPr>
        <w:t>CAMERA</w:t>
      </w:r>
    </w:p>
    <w:p w14:paraId="6042C76B" w14:textId="77777777" w:rsidR="00C2481D" w:rsidRDefault="0026534E">
      <w:pPr>
        <w:numPr>
          <w:ilvl w:val="0"/>
          <w:numId w:val="1"/>
        </w:numPr>
        <w:spacing w:before="240" w:line="276" w:lineRule="auto"/>
        <w:jc w:val="both"/>
        <w:rPr>
          <w:b/>
        </w:rPr>
      </w:pPr>
      <w:r>
        <w:rPr>
          <w:b/>
        </w:rPr>
        <w:t xml:space="preserve">  GENERAL</w:t>
      </w:r>
    </w:p>
    <w:p w14:paraId="6042C76C" w14:textId="77777777" w:rsidR="00C2481D" w:rsidRDefault="0026534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b/>
          <w:color w:val="000000"/>
        </w:rPr>
      </w:pPr>
      <w:r>
        <w:rPr>
          <w:b/>
          <w:color w:val="000000"/>
        </w:rPr>
        <w:t>SUMMARY</w:t>
      </w:r>
    </w:p>
    <w:p w14:paraId="6042C76D" w14:textId="0BE90F1C" w:rsidR="00C2481D" w:rsidRDefault="0026534E" w:rsidP="00F03C07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bookmarkStart w:id="6" w:name="_2s8eyo1" w:colFirst="0" w:colLast="0"/>
      <w:bookmarkEnd w:id="6"/>
      <w:r>
        <w:rPr>
          <w:color w:val="000000"/>
        </w:rPr>
        <w:t xml:space="preserve">Section includes a </w:t>
      </w:r>
      <w:r w:rsidR="00E9205F">
        <w:rPr>
          <w:color w:val="000000"/>
        </w:rPr>
        <w:t>4</w:t>
      </w:r>
      <w:r w:rsidR="00AF3EC9">
        <w:rPr>
          <w:color w:val="000000"/>
        </w:rPr>
        <w:t xml:space="preserve"> MP </w:t>
      </w:r>
      <w:r w:rsidR="008F2338">
        <w:rPr>
          <w:color w:val="000000"/>
        </w:rPr>
        <w:t xml:space="preserve">IP-67-rated outdoor </w:t>
      </w:r>
      <w:r w:rsidR="00E9205F">
        <w:rPr>
          <w:color w:val="000000"/>
        </w:rPr>
        <w:t>PTZ</w:t>
      </w:r>
      <w:r>
        <w:rPr>
          <w:color w:val="000000"/>
        </w:rPr>
        <w:t xml:space="preserve"> camera</w:t>
      </w:r>
      <w:bookmarkStart w:id="7" w:name="_Hlk141199083"/>
      <w:r w:rsidR="00E9205F">
        <w:rPr>
          <w:color w:val="000000"/>
        </w:rPr>
        <w:t xml:space="preserve"> with</w:t>
      </w:r>
      <w:r w:rsidR="0077730D">
        <w:rPr>
          <w:color w:val="000000"/>
        </w:rPr>
        <w:t xml:space="preserve"> </w:t>
      </w:r>
      <w:bookmarkEnd w:id="7"/>
      <w:r w:rsidR="00F96D5E">
        <w:rPr>
          <w:color w:val="000000"/>
        </w:rPr>
        <w:t>H.</w:t>
      </w:r>
      <w:r w:rsidR="00FB220E">
        <w:rPr>
          <w:color w:val="000000"/>
        </w:rPr>
        <w:t xml:space="preserve">264 and H.265 encoding, </w:t>
      </w:r>
      <w:r w:rsidR="00BA7991">
        <w:rPr>
          <w:color w:val="000000"/>
        </w:rPr>
        <w:t xml:space="preserve">dynamic range of </w:t>
      </w:r>
      <w:r w:rsidR="00E9205F">
        <w:rPr>
          <w:color w:val="000000"/>
        </w:rPr>
        <w:t>133</w:t>
      </w:r>
      <w:r w:rsidR="0073740F">
        <w:rPr>
          <w:color w:val="000000"/>
        </w:rPr>
        <w:t xml:space="preserve"> dB</w:t>
      </w:r>
      <w:r w:rsidR="00C16AE5">
        <w:rPr>
          <w:color w:val="000000"/>
        </w:rPr>
        <w:t>,</w:t>
      </w:r>
      <w:r w:rsidR="00BA7991">
        <w:rPr>
          <w:color w:val="000000"/>
        </w:rPr>
        <w:t xml:space="preserve"> </w:t>
      </w:r>
      <w:r w:rsidR="008F2338">
        <w:rPr>
          <w:color w:val="000000"/>
        </w:rPr>
        <w:t xml:space="preserve">and built-in </w:t>
      </w:r>
      <w:r w:rsidR="008F2338" w:rsidRPr="0073740F">
        <w:rPr>
          <w:color w:val="000000"/>
        </w:rPr>
        <w:t>artificial intelligence</w:t>
      </w:r>
      <w:r w:rsidR="008F2338">
        <w:rPr>
          <w:color w:val="000000"/>
        </w:rPr>
        <w:t xml:space="preserve"> providing</w:t>
      </w:r>
      <w:r w:rsidR="008F2338" w:rsidRPr="0073740F">
        <w:rPr>
          <w:color w:val="000000"/>
        </w:rPr>
        <w:t xml:space="preserve"> </w:t>
      </w:r>
      <w:r w:rsidR="008F2338" w:rsidRPr="002E5A65">
        <w:rPr>
          <w:color w:val="000000"/>
        </w:rPr>
        <w:t xml:space="preserve">full situational awareness and triggers </w:t>
      </w:r>
      <w:r w:rsidR="008F2338">
        <w:rPr>
          <w:color w:val="000000"/>
        </w:rPr>
        <w:t xml:space="preserve">for </w:t>
      </w:r>
      <w:r w:rsidR="008F2338" w:rsidRPr="002E5A65">
        <w:rPr>
          <w:color w:val="000000"/>
        </w:rPr>
        <w:t>relevant alerts.</w:t>
      </w:r>
    </w:p>
    <w:p w14:paraId="6042C76E" w14:textId="77777777" w:rsidR="00C2481D" w:rsidRDefault="0026534E">
      <w:pPr>
        <w:pStyle w:val="Heading2"/>
        <w:keepNext w:val="0"/>
        <w:numPr>
          <w:ilvl w:val="2"/>
          <w:numId w:val="1"/>
        </w:numPr>
        <w:pBdr>
          <w:bottom w:val="none" w:sz="0" w:space="0" w:color="000000"/>
        </w:pBdr>
        <w:spacing w:before="120" w:after="0" w:line="276" w:lineRule="auto"/>
        <w:rPr>
          <w:b w:val="0"/>
          <w:sz w:val="20"/>
          <w:szCs w:val="20"/>
        </w:rPr>
      </w:pPr>
      <w:bookmarkStart w:id="8" w:name="_17dp8vu" w:colFirst="0" w:colLast="0"/>
      <w:bookmarkEnd w:id="8"/>
      <w:r>
        <w:rPr>
          <w:b w:val="0"/>
          <w:sz w:val="20"/>
          <w:szCs w:val="20"/>
        </w:rPr>
        <w:t>Related Requirements</w:t>
      </w:r>
    </w:p>
    <w:p w14:paraId="59D43187" w14:textId="139F46F1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05 00 Common Work Results</w:t>
      </w:r>
    </w:p>
    <w:p w14:paraId="736942C4" w14:textId="3FE585E5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05 07.13 Power Sources for Video Surveillance</w:t>
      </w:r>
    </w:p>
    <w:p w14:paraId="51BD35D3" w14:textId="7A069569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05 07.21 PoE Power Sources for Electronic Safety and Security</w:t>
      </w:r>
    </w:p>
    <w:p w14:paraId="0F4249A3" w14:textId="0C1F5812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05 11 Cyber Security Requirements for Electronic Safety and Security</w:t>
      </w:r>
    </w:p>
    <w:p w14:paraId="08F335EA" w14:textId="13450EAF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05 19.13 Hybrid Digital Video Recorders</w:t>
      </w:r>
    </w:p>
    <w:p w14:paraId="4D7BE091" w14:textId="4179C997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05 19.15 Network Video Recorders</w:t>
      </w:r>
    </w:p>
    <w:p w14:paraId="029273B4" w14:textId="5E92DCD9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05 33 Safety and Security Network Communications Equipment</w:t>
      </w:r>
    </w:p>
    <w:p w14:paraId="088FB751" w14:textId="319B2907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06 20 Schedules for Video Surveillance</w:t>
      </w:r>
    </w:p>
    <w:p w14:paraId="1589CA1B" w14:textId="5F907001" w:rsidR="0031659B" w:rsidRDefault="0031659B" w:rsidP="00F03C07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21 19 Camera Mounts</w:t>
      </w:r>
    </w:p>
    <w:p w14:paraId="7B0B9816" w14:textId="171E2EC4" w:rsidR="0031659B" w:rsidRDefault="0031659B" w:rsidP="00F83F7A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31659B">
        <w:rPr>
          <w:color w:val="000000"/>
        </w:rPr>
        <w:t>28 23 00 Video Management System</w:t>
      </w:r>
    </w:p>
    <w:p w14:paraId="54372D78" w14:textId="77777777" w:rsidR="00F83F7A" w:rsidRDefault="00F83F7A" w:rsidP="00F83F7A">
      <w:pPr>
        <w:numPr>
          <w:ilvl w:val="3"/>
          <w:numId w:val="1"/>
        </w:numPr>
        <w:spacing w:before="60"/>
        <w:rPr>
          <w:rFonts w:eastAsia="Times New Roman"/>
          <w:color w:val="000000"/>
          <w:lang w:val="en-GB"/>
        </w:rPr>
      </w:pPr>
      <w:r>
        <w:rPr>
          <w:rFonts w:eastAsia="Times New Roman"/>
          <w:color w:val="000000"/>
          <w:lang w:val="en-GB"/>
        </w:rPr>
        <w:t>27 15 00 Communications Horizontal Cabling</w:t>
      </w:r>
    </w:p>
    <w:p w14:paraId="63D83A92" w14:textId="77777777" w:rsidR="00F83F7A" w:rsidRDefault="00F83F7A" w:rsidP="00F83F7A">
      <w:pPr>
        <w:numPr>
          <w:ilvl w:val="3"/>
          <w:numId w:val="1"/>
        </w:numPr>
        <w:spacing w:before="60"/>
        <w:rPr>
          <w:rFonts w:eastAsia="Times New Roman"/>
          <w:color w:val="000000"/>
          <w:sz w:val="22"/>
          <w:szCs w:val="22"/>
          <w:lang w:val="en-GB"/>
        </w:rPr>
      </w:pPr>
      <w:r>
        <w:rPr>
          <w:rFonts w:eastAsia="Times New Roman"/>
          <w:color w:val="000000"/>
          <w:lang w:val="en-GB"/>
        </w:rPr>
        <w:t xml:space="preserve">27 20 00 Data Communications </w:t>
      </w:r>
    </w:p>
    <w:p w14:paraId="3D749CB1" w14:textId="77777777" w:rsidR="00F83F7A" w:rsidRDefault="00F83F7A" w:rsidP="00F83F7A">
      <w:pPr>
        <w:numPr>
          <w:ilvl w:val="3"/>
          <w:numId w:val="1"/>
        </w:numPr>
        <w:spacing w:before="60"/>
        <w:rPr>
          <w:rFonts w:eastAsia="Times New Roman"/>
          <w:color w:val="000000"/>
          <w:lang w:val="en-GB"/>
        </w:rPr>
      </w:pPr>
      <w:r>
        <w:rPr>
          <w:rFonts w:eastAsia="Times New Roman"/>
          <w:color w:val="000000"/>
          <w:lang w:val="en-GB"/>
        </w:rPr>
        <w:t>28 16 15 Access Control Interfaces to Video Surveillance</w:t>
      </w:r>
    </w:p>
    <w:p w14:paraId="0C0A1660" w14:textId="77777777" w:rsidR="00F83F7A" w:rsidRDefault="00F83F7A" w:rsidP="00F83F7A">
      <w:pPr>
        <w:numPr>
          <w:ilvl w:val="3"/>
          <w:numId w:val="1"/>
        </w:numPr>
        <w:spacing w:before="60"/>
        <w:rPr>
          <w:rFonts w:eastAsia="Times New Roman"/>
          <w:color w:val="000000"/>
          <w:lang w:val="en-GB"/>
        </w:rPr>
      </w:pPr>
      <w:r>
        <w:rPr>
          <w:rFonts w:eastAsia="Times New Roman"/>
          <w:color w:val="000000"/>
          <w:lang w:val="en-GB"/>
        </w:rPr>
        <w:t>28 31 31.15 Intrusion Detection Interfaces to Video Surveillance</w:t>
      </w:r>
    </w:p>
    <w:p w14:paraId="756F5FC0" w14:textId="3FBA4635" w:rsidR="00F83F7A" w:rsidRPr="00F83F7A" w:rsidRDefault="00F83F7A" w:rsidP="00F83F7A">
      <w:pPr>
        <w:numPr>
          <w:ilvl w:val="3"/>
          <w:numId w:val="1"/>
        </w:numPr>
        <w:spacing w:before="60" w:after="240"/>
        <w:rPr>
          <w:rFonts w:eastAsia="Times New Roman"/>
          <w:color w:val="000000"/>
          <w:lang w:val="en-GB"/>
        </w:rPr>
      </w:pPr>
      <w:r>
        <w:rPr>
          <w:rFonts w:eastAsia="Times New Roman"/>
          <w:color w:val="000000"/>
          <w:lang w:val="en-GB"/>
        </w:rPr>
        <w:t>28 51 15.13 Information Interfaces to Video Surveillance Systems</w:t>
      </w:r>
    </w:p>
    <w:p w14:paraId="30696274" w14:textId="193F0C39" w:rsidR="004B1491" w:rsidRPr="00687C24" w:rsidRDefault="004B1491" w:rsidP="00F83F7A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40"/>
        <w:rPr>
          <w:color w:val="000000"/>
        </w:rPr>
      </w:pPr>
      <w:r w:rsidRPr="00687C24">
        <w:rPr>
          <w:color w:val="000000"/>
        </w:rPr>
        <w:t>Sustainability</w:t>
      </w:r>
    </w:p>
    <w:p w14:paraId="6E108F93" w14:textId="6299FF03" w:rsidR="004B1491" w:rsidRPr="00687C24" w:rsidRDefault="004B1491" w:rsidP="00F83F7A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  <w:r w:rsidRPr="00687C24">
        <w:rPr>
          <w:color w:val="000000"/>
        </w:rPr>
        <w:t xml:space="preserve">The </w:t>
      </w:r>
      <w:r w:rsidR="009274D6">
        <w:rPr>
          <w:color w:val="000000"/>
        </w:rPr>
        <w:t>PTZ</w:t>
      </w:r>
      <w:r w:rsidRPr="00687C24">
        <w:rPr>
          <w:color w:val="000000"/>
        </w:rPr>
        <w:t xml:space="preserve"> camera shall be manufactured in </w:t>
      </w:r>
      <w:r w:rsidR="003F580F" w:rsidRPr="00687C24">
        <w:rPr>
          <w:color w:val="000000"/>
        </w:rPr>
        <w:t>compliance</w:t>
      </w:r>
      <w:r w:rsidRPr="00687C24">
        <w:rPr>
          <w:color w:val="000000"/>
        </w:rPr>
        <w:t xml:space="preserve"> with ISO 9001 and ISO 14001.</w:t>
      </w:r>
    </w:p>
    <w:p w14:paraId="570C84B1" w14:textId="68D0E6A3" w:rsidR="004B1491" w:rsidRPr="00687C24" w:rsidRDefault="004B1491" w:rsidP="004B1491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687C24">
        <w:rPr>
          <w:color w:val="000000"/>
        </w:rPr>
        <w:t xml:space="preserve">The </w:t>
      </w:r>
      <w:r w:rsidR="009274D6">
        <w:rPr>
          <w:color w:val="000000"/>
        </w:rPr>
        <w:t>PTZ</w:t>
      </w:r>
      <w:r w:rsidRPr="00687C24">
        <w:rPr>
          <w:color w:val="000000"/>
        </w:rPr>
        <w:t xml:space="preserve"> camera shall be compliant with the EU Directives 2011/65/EU (RoHS) and 2012/19/EU (WEEE).</w:t>
      </w:r>
    </w:p>
    <w:p w14:paraId="4681734F" w14:textId="39F03086" w:rsidR="004B1491" w:rsidRPr="00687C24" w:rsidRDefault="004B1491" w:rsidP="004B1491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687C24">
        <w:rPr>
          <w:color w:val="000000"/>
        </w:rPr>
        <w:t>Packaging shall be compliant with EU Directive 94/62/EC (amended by 2004/12/EC).</w:t>
      </w:r>
    </w:p>
    <w:p w14:paraId="6A5EEF83" w14:textId="19E0DB7A" w:rsidR="004B1491" w:rsidRPr="00687C24" w:rsidRDefault="004B1491" w:rsidP="004B1491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  <w:r w:rsidRPr="00687C24">
        <w:rPr>
          <w:color w:val="000000"/>
        </w:rPr>
        <w:t xml:space="preserve">The </w:t>
      </w:r>
      <w:r w:rsidR="009274D6">
        <w:rPr>
          <w:color w:val="000000"/>
        </w:rPr>
        <w:t>PTZ</w:t>
      </w:r>
      <w:r w:rsidRPr="00687C24">
        <w:rPr>
          <w:color w:val="000000"/>
        </w:rPr>
        <w:t xml:space="preserve"> camera shall be compliant with the EU regulation 1907/2006 (REACH).</w:t>
      </w:r>
    </w:p>
    <w:p w14:paraId="720569BF" w14:textId="77777777" w:rsidR="004B1491" w:rsidRDefault="004B1491" w:rsidP="004B1491">
      <w:pPr>
        <w:pBdr>
          <w:top w:val="nil"/>
          <w:left w:val="nil"/>
          <w:bottom w:val="nil"/>
          <w:right w:val="nil"/>
          <w:between w:val="nil"/>
        </w:pBdr>
        <w:spacing w:before="60"/>
        <w:rPr>
          <w:color w:val="000000"/>
        </w:rPr>
      </w:pPr>
    </w:p>
    <w:p w14:paraId="6042C777" w14:textId="77777777" w:rsidR="00C2481D" w:rsidRDefault="0026534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b/>
          <w:i/>
          <w:color w:val="000000"/>
        </w:rPr>
      </w:pPr>
      <w:r>
        <w:rPr>
          <w:b/>
          <w:color w:val="000000"/>
        </w:rPr>
        <w:t>REFERENCES</w:t>
      </w:r>
    </w:p>
    <w:p w14:paraId="6042C778" w14:textId="77777777" w:rsidR="00C2481D" w:rsidRDefault="0026534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>
        <w:rPr>
          <w:color w:val="000000"/>
        </w:rPr>
        <w:t>Abbreviations</w:t>
      </w:r>
    </w:p>
    <w:p w14:paraId="6042C779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AI – Artificial Intelligence</w:t>
      </w:r>
    </w:p>
    <w:p w14:paraId="6042C77A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ARP – Address Resolution Protocol</w:t>
      </w:r>
    </w:p>
    <w:p w14:paraId="6042C77B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DHCP - Dynamic Host Configuration Protocol</w:t>
      </w:r>
    </w:p>
    <w:p w14:paraId="6042C77C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DNS - Domain Name Server</w:t>
      </w:r>
    </w:p>
    <w:p w14:paraId="6042C77D" w14:textId="44AC2A81" w:rsidR="00C2481D" w:rsidRPr="004737D1" w:rsidRDefault="000A461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D</w:t>
      </w:r>
      <w:r w:rsidR="0026534E">
        <w:rPr>
          <w:color w:val="000000"/>
        </w:rPr>
        <w:t xml:space="preserve">DNS – </w:t>
      </w:r>
      <w:r>
        <w:rPr>
          <w:color w:val="000000"/>
        </w:rPr>
        <w:t>Dynamic DNS</w:t>
      </w:r>
    </w:p>
    <w:p w14:paraId="7076F6B0" w14:textId="1CCADE7E" w:rsidR="004737D1" w:rsidRDefault="004737D1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t>DORI</w:t>
      </w:r>
      <w:r w:rsidR="00FE0BAD">
        <w:t xml:space="preserve"> </w:t>
      </w:r>
      <w:r>
        <w:t>- Detect, Observe, Recognize, Identify</w:t>
      </w:r>
    </w:p>
    <w:p w14:paraId="6042C77E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fps - frames per second</w:t>
      </w:r>
    </w:p>
    <w:p w14:paraId="3606E5FA" w14:textId="78DD41CD" w:rsidR="001C62A1" w:rsidRPr="001C62A1" w:rsidRDefault="001C62A1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iCs/>
          <w:color w:val="000000"/>
        </w:rPr>
        <w:t>HEVC – High Efficiency Video Coding</w:t>
      </w:r>
    </w:p>
    <w:p w14:paraId="6042C780" w14:textId="77C75B4F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HTTPS – Secure Hypertext Transfer Protocol</w:t>
      </w:r>
    </w:p>
    <w:p w14:paraId="6042C781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ICMP - Internet Control Message Protocol</w:t>
      </w:r>
    </w:p>
    <w:p w14:paraId="6042C782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IP - Internet Protocol</w:t>
      </w:r>
    </w:p>
    <w:p w14:paraId="6042C783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 xml:space="preserve">IR – InfraRed </w:t>
      </w:r>
    </w:p>
    <w:p w14:paraId="6042C784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lastRenderedPageBreak/>
        <w:t>JPEG - Joint Photographic Experts Group</w:t>
      </w:r>
    </w:p>
    <w:p w14:paraId="6042C785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mDNS – Multicast DNS</w:t>
      </w:r>
    </w:p>
    <w:p w14:paraId="6042C786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MP - Megapixel</w:t>
      </w:r>
    </w:p>
    <w:p w14:paraId="6042C787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MJPEG - Motion JPEG</w:t>
      </w:r>
    </w:p>
    <w:p w14:paraId="6042C788" w14:textId="77777777" w:rsidR="00C2481D" w:rsidRPr="00C55C98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NTP - Network Time Protocol</w:t>
      </w:r>
    </w:p>
    <w:p w14:paraId="375F28A2" w14:textId="4AC26CE6" w:rsidR="00C55C98" w:rsidRDefault="00C55C98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 xml:space="preserve">PKI - </w:t>
      </w:r>
      <w:r w:rsidR="00BB3303" w:rsidRPr="00BB3303">
        <w:rPr>
          <w:color w:val="000000"/>
        </w:rPr>
        <w:t>Public Key Infrastructure</w:t>
      </w:r>
    </w:p>
    <w:p w14:paraId="6042C789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PoE - Power over Ethernet</w:t>
      </w:r>
    </w:p>
    <w:p w14:paraId="6042C78A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RTCP – Real-Time Control Protocol</w:t>
      </w:r>
    </w:p>
    <w:p w14:paraId="6042C78B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RTP - Real-Time Transport Protocol</w:t>
      </w:r>
    </w:p>
    <w:p w14:paraId="6042C78C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RTSP - Real-Time Streaming Protocol</w:t>
      </w:r>
    </w:p>
    <w:p w14:paraId="6042C78D" w14:textId="77777777" w:rsidR="00C2481D" w:rsidRPr="000E3649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TCP - Transmission Control Protocol</w:t>
      </w:r>
    </w:p>
    <w:p w14:paraId="07D03FD3" w14:textId="5D790A8D" w:rsidR="000E3649" w:rsidRPr="000E3649" w:rsidRDefault="00C55C98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Cs/>
          <w:color w:val="000000"/>
        </w:rPr>
      </w:pPr>
      <w:r>
        <w:rPr>
          <w:iCs/>
          <w:color w:val="000000"/>
        </w:rPr>
        <w:t xml:space="preserve">TPM - </w:t>
      </w:r>
      <w:r w:rsidR="000E3649" w:rsidRPr="000E3649">
        <w:rPr>
          <w:iCs/>
          <w:color w:val="000000"/>
        </w:rPr>
        <w:t>Trusted Platform Module</w:t>
      </w:r>
    </w:p>
    <w:p w14:paraId="6042C78E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TLS – Transport Layer Security</w:t>
      </w:r>
    </w:p>
    <w:p w14:paraId="6D8A3CE3" w14:textId="693C1781" w:rsidR="000122CD" w:rsidRPr="0000188A" w:rsidRDefault="0026534E" w:rsidP="0000188A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UDP - User Datagram Protocol</w:t>
      </w:r>
    </w:p>
    <w:p w14:paraId="6042C791" w14:textId="77777777" w:rsidR="00C2481D" w:rsidRPr="00687C24" w:rsidRDefault="0026534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 w:rsidRPr="00687C24">
        <w:rPr>
          <w:color w:val="000000"/>
        </w:rPr>
        <w:t>Reference Standards</w:t>
      </w:r>
    </w:p>
    <w:p w14:paraId="6042C792" w14:textId="77777777" w:rsidR="00C2481D" w:rsidRPr="00687C24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Network</w:t>
      </w:r>
    </w:p>
    <w:p w14:paraId="606376CA" w14:textId="1116351B" w:rsidR="003F580F" w:rsidRPr="00687C24" w:rsidRDefault="003F580F" w:rsidP="004B1491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rFonts w:eastAsia="Times New Roman"/>
        </w:rPr>
        <w:t>IEEE 802.3af/802.3at (Power over Ethernet)</w:t>
      </w:r>
    </w:p>
    <w:p w14:paraId="0ECEB2A4" w14:textId="77777777" w:rsidR="003F580F" w:rsidRPr="00687C24" w:rsidRDefault="003F580F" w:rsidP="003F580F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IEEE 802.1x (EAP-TLS, PEAP-MSCHAPv2) (Authentication)</w:t>
      </w:r>
    </w:p>
    <w:p w14:paraId="2AA805BC" w14:textId="77777777" w:rsidR="003F580F" w:rsidRPr="00687C24" w:rsidRDefault="003F580F" w:rsidP="003F580F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IPv4 (RFC 791)</w:t>
      </w:r>
    </w:p>
    <w:p w14:paraId="0AF0D411" w14:textId="77777777" w:rsidR="003F580F" w:rsidRPr="00687C24" w:rsidRDefault="003F580F" w:rsidP="003F580F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 xml:space="preserve">IPv6 (RFC 2460) </w:t>
      </w:r>
    </w:p>
    <w:p w14:paraId="540450B0" w14:textId="77777777" w:rsidR="003F580F" w:rsidRPr="00687C24" w:rsidRDefault="003F580F" w:rsidP="003F580F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QoS – DiffServ (RFC 2475)</w:t>
      </w:r>
    </w:p>
    <w:p w14:paraId="4884D1C4" w14:textId="2651CBBA" w:rsidR="003F580F" w:rsidRPr="00687C24" w:rsidRDefault="003F580F" w:rsidP="003F580F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NIST SP500-267</w:t>
      </w:r>
    </w:p>
    <w:p w14:paraId="70307FF0" w14:textId="7C763B17" w:rsidR="003F580F" w:rsidRPr="00687C24" w:rsidRDefault="003F580F" w:rsidP="003F580F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Cybersecurity</w:t>
      </w:r>
    </w:p>
    <w:p w14:paraId="14FC6632" w14:textId="77777777" w:rsidR="00BF3EB5" w:rsidRPr="00687C24" w:rsidRDefault="00BF3EB5" w:rsidP="00BF3EB5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IEC 62443-1-1</w:t>
      </w:r>
    </w:p>
    <w:p w14:paraId="31E94064" w14:textId="77777777" w:rsidR="00BF3EB5" w:rsidRPr="00972320" w:rsidRDefault="00BF3EB5" w:rsidP="00BF3EB5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972320">
        <w:rPr>
          <w:color w:val="000000"/>
        </w:rPr>
        <w:t>IEC 62443-</w:t>
      </w:r>
      <w:r>
        <w:rPr>
          <w:color w:val="000000"/>
        </w:rPr>
        <w:t>2</w:t>
      </w:r>
    </w:p>
    <w:p w14:paraId="380FBB8C" w14:textId="77777777" w:rsidR="00BF3EB5" w:rsidRPr="00972320" w:rsidRDefault="00BF3EB5" w:rsidP="00BF3EB5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FIPS 140-3 Level 3</w:t>
      </w:r>
    </w:p>
    <w:p w14:paraId="6042C794" w14:textId="77777777" w:rsidR="00C2481D" w:rsidRPr="00687C24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Video</w:t>
      </w:r>
    </w:p>
    <w:p w14:paraId="4D831D22" w14:textId="77777777" w:rsidR="00BF3EB5" w:rsidRPr="00687C24" w:rsidRDefault="00BF3EB5" w:rsidP="00BF3EB5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ITU H.264</w:t>
      </w:r>
    </w:p>
    <w:p w14:paraId="3A017D84" w14:textId="77777777" w:rsidR="00BF3EB5" w:rsidRPr="00687C24" w:rsidRDefault="00BF3EB5" w:rsidP="00BF3EB5">
      <w:pPr>
        <w:pStyle w:val="ListParagraph"/>
        <w:numPr>
          <w:ilvl w:val="4"/>
          <w:numId w:val="1"/>
        </w:numPr>
        <w:spacing w:line="276" w:lineRule="auto"/>
        <w:rPr>
          <w:color w:val="000000"/>
        </w:rPr>
      </w:pPr>
      <w:r w:rsidRPr="00687C24">
        <w:rPr>
          <w:color w:val="000000"/>
        </w:rPr>
        <w:t>ISO/IEC 14496-10 Advanced Video Coding (H.264)</w:t>
      </w:r>
    </w:p>
    <w:p w14:paraId="6638F476" w14:textId="77777777" w:rsidR="00BF3EB5" w:rsidRPr="00687C24" w:rsidRDefault="00BF3EB5" w:rsidP="00BF3EB5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t>H.265/HEVC</w:t>
      </w:r>
    </w:p>
    <w:p w14:paraId="320745F5" w14:textId="77777777" w:rsidR="00BF3EB5" w:rsidRPr="00687C24" w:rsidRDefault="00BF3EB5" w:rsidP="00BF3EB5">
      <w:pPr>
        <w:pStyle w:val="ListParagraph"/>
        <w:numPr>
          <w:ilvl w:val="4"/>
          <w:numId w:val="1"/>
        </w:numPr>
        <w:spacing w:line="276" w:lineRule="auto"/>
        <w:rPr>
          <w:color w:val="000000"/>
        </w:rPr>
      </w:pPr>
      <w:r w:rsidRPr="00687C24">
        <w:rPr>
          <w:color w:val="000000"/>
        </w:rPr>
        <w:t>ISO/IEC 23008-5 Advanced Video Coding (H.265)</w:t>
      </w:r>
    </w:p>
    <w:p w14:paraId="5C13A1D7" w14:textId="77777777" w:rsidR="00BF3EB5" w:rsidRPr="00687C24" w:rsidRDefault="00BF3EB5" w:rsidP="00BF3EB5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rFonts w:ascii="Verdana" w:eastAsia="Verdana" w:hAnsi="Verdana" w:cs="Verdana"/>
          <w:b/>
          <w:color w:val="000000"/>
        </w:rPr>
      </w:pPr>
      <w:r w:rsidRPr="00687C24">
        <w:rPr>
          <w:color w:val="000000"/>
        </w:rPr>
        <w:t>MJPEG</w:t>
      </w:r>
    </w:p>
    <w:p w14:paraId="7834AD23" w14:textId="77777777" w:rsidR="00BF3EB5" w:rsidRPr="00687C24" w:rsidRDefault="00BF3EB5" w:rsidP="00BF3EB5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rFonts w:ascii="Verdana" w:eastAsia="Verdana" w:hAnsi="Verdana" w:cs="Verdana"/>
          <w:b/>
          <w:color w:val="000000"/>
        </w:rPr>
      </w:pPr>
      <w:r w:rsidRPr="00687C24">
        <w:rPr>
          <w:color w:val="000000"/>
        </w:rPr>
        <w:t>SMPTE 296M</w:t>
      </w:r>
      <w:r>
        <w:rPr>
          <w:color w:val="000000"/>
        </w:rPr>
        <w:t>-2001</w:t>
      </w:r>
      <w:r w:rsidRPr="00687C24">
        <w:rPr>
          <w:color w:val="000000"/>
        </w:rPr>
        <w:t xml:space="preserve"> (</w:t>
      </w:r>
      <w:r>
        <w:rPr>
          <w:color w:val="000000"/>
        </w:rPr>
        <w:t>Resolution: 1280x720)</w:t>
      </w:r>
    </w:p>
    <w:p w14:paraId="17E31778" w14:textId="77777777" w:rsidR="00BF3EB5" w:rsidRPr="00B84307" w:rsidRDefault="00BF3EB5" w:rsidP="00BF3EB5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rFonts w:ascii="Verdana" w:eastAsia="Verdana" w:hAnsi="Verdana" w:cs="Verdana"/>
          <w:b/>
          <w:color w:val="000000"/>
        </w:rPr>
      </w:pPr>
      <w:r w:rsidRPr="00687C24">
        <w:rPr>
          <w:color w:val="000000"/>
        </w:rPr>
        <w:t>SMPTE 274M</w:t>
      </w:r>
      <w:r>
        <w:rPr>
          <w:color w:val="000000"/>
        </w:rPr>
        <w:t>-2008</w:t>
      </w:r>
      <w:r w:rsidRPr="00687C24">
        <w:rPr>
          <w:color w:val="000000"/>
        </w:rPr>
        <w:t xml:space="preserve"> (</w:t>
      </w:r>
      <w:r>
        <w:rPr>
          <w:color w:val="000000"/>
        </w:rPr>
        <w:t>Resolution: 1920x1080</w:t>
      </w:r>
      <w:r w:rsidRPr="00687C24">
        <w:rPr>
          <w:color w:val="000000"/>
        </w:rPr>
        <w:t>)</w:t>
      </w:r>
    </w:p>
    <w:p w14:paraId="7E0824E4" w14:textId="77777777" w:rsidR="00BF3EB5" w:rsidRPr="006D3154" w:rsidRDefault="00BF3EB5" w:rsidP="00BF3EB5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rFonts w:ascii="Verdana" w:eastAsia="Verdana" w:hAnsi="Verdana" w:cs="Verdana"/>
          <w:b/>
          <w:color w:val="000000"/>
        </w:rPr>
      </w:pPr>
      <w:r>
        <w:rPr>
          <w:color w:val="000000"/>
        </w:rPr>
        <w:t>SMPTE ST 2036-1 (UHDTV)</w:t>
      </w:r>
    </w:p>
    <w:p w14:paraId="197C37EA" w14:textId="77777777" w:rsidR="00BF3EB5" w:rsidRPr="00687C24" w:rsidRDefault="00BF3EB5" w:rsidP="00BF3EB5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rFonts w:ascii="Verdana" w:eastAsia="Verdana" w:hAnsi="Verdana" w:cs="Verdana"/>
          <w:b/>
          <w:color w:val="000000"/>
        </w:rPr>
      </w:pPr>
      <w:r>
        <w:rPr>
          <w:color w:val="000000"/>
        </w:rPr>
        <w:t>IEC 62676-5</w:t>
      </w:r>
    </w:p>
    <w:p w14:paraId="6AFF6A12" w14:textId="3EE7FE71" w:rsidR="00E40F48" w:rsidRPr="00687C24" w:rsidRDefault="00E40F48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ONVIF</w:t>
      </w:r>
    </w:p>
    <w:p w14:paraId="3EEE3565" w14:textId="77777777" w:rsidR="00BF3EB5" w:rsidRPr="004A0640" w:rsidRDefault="00BF3EB5" w:rsidP="00BF3EB5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t>EN 50132-5-2</w:t>
      </w:r>
    </w:p>
    <w:p w14:paraId="538329F9" w14:textId="77777777" w:rsidR="00BF3EB5" w:rsidRPr="00687C24" w:rsidRDefault="00BF3EB5" w:rsidP="00BF3EB5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t>EN 62676-2</w:t>
      </w:r>
    </w:p>
    <w:p w14:paraId="6042C798" w14:textId="5959F456" w:rsidR="00C2481D" w:rsidRPr="00687C24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Emissions</w:t>
      </w:r>
    </w:p>
    <w:p w14:paraId="084DCB26" w14:textId="77777777" w:rsidR="00BF3EB5" w:rsidRPr="00A745C7" w:rsidRDefault="00BF3EB5" w:rsidP="00BF3EB5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t>EN 55032 class A</w:t>
      </w:r>
    </w:p>
    <w:p w14:paraId="2B77228F" w14:textId="77777777" w:rsidR="00BF3EB5" w:rsidRPr="00A745C7" w:rsidRDefault="00BF3EB5" w:rsidP="00BF3EB5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t>FCC: 47 CFR part 15 B, class A</w:t>
      </w:r>
    </w:p>
    <w:p w14:paraId="147592CE" w14:textId="77777777" w:rsidR="00BF3EB5" w:rsidRPr="00687C24" w:rsidRDefault="00BF3EB5" w:rsidP="00BF3EB5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t>RCM: AS/NZS CISPR 32</w:t>
      </w:r>
    </w:p>
    <w:p w14:paraId="5884BF23" w14:textId="24C3250C" w:rsidR="00293AB1" w:rsidRPr="00687C24" w:rsidRDefault="00293AB1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lastRenderedPageBreak/>
        <w:t>Safety</w:t>
      </w:r>
    </w:p>
    <w:p w14:paraId="60887375" w14:textId="77777777" w:rsidR="00BF3EB5" w:rsidRPr="007F61D2" w:rsidRDefault="00BF3EB5" w:rsidP="00BF3EB5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  <w:lang w:val="it-IT"/>
        </w:rPr>
      </w:pPr>
      <w:r>
        <w:rPr>
          <w:color w:val="000000"/>
          <w:lang w:val="it-IT"/>
        </w:rPr>
        <w:t>EN 60950-22</w:t>
      </w:r>
    </w:p>
    <w:p w14:paraId="6DC23DA5" w14:textId="77777777" w:rsidR="00BF3EB5" w:rsidRPr="007F61D2" w:rsidRDefault="00BF3EB5" w:rsidP="00BF3EB5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  <w:lang w:val="it-IT"/>
        </w:rPr>
      </w:pPr>
      <w:r w:rsidRPr="00687C24">
        <w:rPr>
          <w:lang w:val="it-IT"/>
        </w:rPr>
        <w:t>CAN/CSA</w:t>
      </w:r>
      <w:r>
        <w:rPr>
          <w:lang w:val="it-IT"/>
        </w:rPr>
        <w:t xml:space="preserve"> </w:t>
      </w:r>
      <w:r w:rsidRPr="00687C24">
        <w:rPr>
          <w:lang w:val="it-IT"/>
        </w:rPr>
        <w:t>C22.2 No. 62368-1</w:t>
      </w:r>
      <w:r>
        <w:rPr>
          <w:lang w:val="it-IT"/>
        </w:rPr>
        <w:t>-14,</w:t>
      </w:r>
      <w:r w:rsidRPr="00687C24">
        <w:rPr>
          <w:lang w:val="it-IT"/>
        </w:rPr>
        <w:t xml:space="preserve"> </w:t>
      </w:r>
      <w:r>
        <w:rPr>
          <w:lang w:val="it-IT"/>
        </w:rPr>
        <w:t>E</w:t>
      </w:r>
      <w:r w:rsidRPr="00687C24">
        <w:rPr>
          <w:lang w:val="it-IT"/>
        </w:rPr>
        <w:t xml:space="preserve">d. </w:t>
      </w:r>
      <w:r>
        <w:rPr>
          <w:lang w:val="it-IT"/>
        </w:rPr>
        <w:t>2</w:t>
      </w:r>
    </w:p>
    <w:p w14:paraId="4FC3E398" w14:textId="77777777" w:rsidR="00BF3EB5" w:rsidRPr="007F61D2" w:rsidRDefault="00BF3EB5" w:rsidP="00BF3EB5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  <w:lang w:val="it-IT"/>
        </w:rPr>
      </w:pPr>
      <w:r>
        <w:rPr>
          <w:lang w:val="it-IT"/>
        </w:rPr>
        <w:t>EN 62368-1</w:t>
      </w:r>
    </w:p>
    <w:p w14:paraId="28FF136A" w14:textId="77777777" w:rsidR="00BF3EB5" w:rsidRPr="00CB17DB" w:rsidRDefault="00BF3EB5" w:rsidP="00BF3EB5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  <w:lang w:val="it-IT"/>
        </w:rPr>
      </w:pPr>
      <w:r>
        <w:rPr>
          <w:lang w:val="it-IT"/>
        </w:rPr>
        <w:t>UL 62368-1</w:t>
      </w:r>
    </w:p>
    <w:p w14:paraId="6042C79E" w14:textId="56175780" w:rsidR="00C2481D" w:rsidRPr="00687C24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Environmental</w:t>
      </w:r>
    </w:p>
    <w:p w14:paraId="6042C79F" w14:textId="77777777" w:rsidR="00C2481D" w:rsidRPr="00687C24" w:rsidRDefault="0026534E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 xml:space="preserve">IEC </w:t>
      </w:r>
    </w:p>
    <w:p w14:paraId="4A497A28" w14:textId="77777777" w:rsidR="00BF3EB5" w:rsidRPr="00687C24" w:rsidRDefault="00BF3EB5" w:rsidP="00BF3EB5">
      <w:pPr>
        <w:numPr>
          <w:ilvl w:val="5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IEC 60068-2-1</w:t>
      </w:r>
    </w:p>
    <w:p w14:paraId="7FE02B31" w14:textId="77777777" w:rsidR="00BF3EB5" w:rsidRPr="00687C24" w:rsidRDefault="00BF3EB5" w:rsidP="00BF3EB5">
      <w:pPr>
        <w:numPr>
          <w:ilvl w:val="5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IEC 60068-2-2</w:t>
      </w:r>
    </w:p>
    <w:p w14:paraId="55E5EEC3" w14:textId="77777777" w:rsidR="00BF3EB5" w:rsidRDefault="00BF3EB5" w:rsidP="00BF3EB5">
      <w:pPr>
        <w:numPr>
          <w:ilvl w:val="5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687C24">
        <w:rPr>
          <w:color w:val="000000"/>
        </w:rPr>
        <w:t>IEC 60068-2-30</w:t>
      </w:r>
    </w:p>
    <w:p w14:paraId="214F833C" w14:textId="77777777" w:rsidR="002547A2" w:rsidRDefault="002547A2" w:rsidP="002547A2">
      <w:pPr>
        <w:pStyle w:val="ListParagraph"/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Military standards</w:t>
      </w:r>
    </w:p>
    <w:p w14:paraId="026A68F2" w14:textId="77777777" w:rsidR="002547A2" w:rsidRPr="00DD1583" w:rsidRDefault="002547A2" w:rsidP="002547A2">
      <w:pPr>
        <w:pStyle w:val="ListParagraph"/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DD1583">
        <w:rPr>
          <w:color w:val="000000"/>
        </w:rPr>
        <w:t>MIL-STD-810H 501.7 High Temperature</w:t>
      </w:r>
    </w:p>
    <w:p w14:paraId="4748BEB7" w14:textId="77777777" w:rsidR="002547A2" w:rsidRPr="00DD1583" w:rsidRDefault="002547A2" w:rsidP="002547A2">
      <w:pPr>
        <w:pStyle w:val="ListParagraph"/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DD1583">
        <w:rPr>
          <w:color w:val="000000"/>
        </w:rPr>
        <w:t>MIL-STD-810H 502.7 Low Temperature</w:t>
      </w:r>
    </w:p>
    <w:p w14:paraId="4CC9522A" w14:textId="77777777" w:rsidR="002547A2" w:rsidRPr="00DD1583" w:rsidRDefault="002547A2" w:rsidP="002547A2">
      <w:pPr>
        <w:pStyle w:val="ListParagraph"/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DD1583">
        <w:rPr>
          <w:color w:val="000000"/>
        </w:rPr>
        <w:t>MIL-STD-810H 505.7 Solar Radiation procedure 1</w:t>
      </w:r>
    </w:p>
    <w:p w14:paraId="62620460" w14:textId="77777777" w:rsidR="002547A2" w:rsidRPr="00DD1583" w:rsidRDefault="002547A2" w:rsidP="002547A2">
      <w:pPr>
        <w:pStyle w:val="ListParagraph"/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DD1583">
        <w:rPr>
          <w:color w:val="000000"/>
        </w:rPr>
        <w:t>MIL-STD-810H 506.6 Procedure I – Wind Driven Rain</w:t>
      </w:r>
    </w:p>
    <w:p w14:paraId="654EBF06" w14:textId="77777777" w:rsidR="002547A2" w:rsidRPr="00DD1583" w:rsidRDefault="002547A2" w:rsidP="002547A2">
      <w:pPr>
        <w:pStyle w:val="ListParagraph"/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  <w:lang w:val="pt-PT"/>
        </w:rPr>
      </w:pPr>
      <w:r w:rsidRPr="00DD1583">
        <w:rPr>
          <w:color w:val="000000"/>
          <w:lang w:val="pt-PT"/>
        </w:rPr>
        <w:t>MIL-STD-810H 509.7 Salt Fog</w:t>
      </w:r>
    </w:p>
    <w:p w14:paraId="19033574" w14:textId="77777777" w:rsidR="002547A2" w:rsidRPr="00DD1583" w:rsidRDefault="002547A2" w:rsidP="002547A2">
      <w:pPr>
        <w:pStyle w:val="ListParagraph"/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DD1583">
        <w:rPr>
          <w:color w:val="000000"/>
        </w:rPr>
        <w:t>MIL-STD-810H 510.7 Dust &amp; Sand</w:t>
      </w:r>
    </w:p>
    <w:p w14:paraId="2B2668AD" w14:textId="77777777" w:rsidR="002547A2" w:rsidRPr="00DD1583" w:rsidRDefault="002547A2" w:rsidP="002547A2">
      <w:pPr>
        <w:pStyle w:val="ListParagraph"/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DD1583">
        <w:rPr>
          <w:color w:val="000000"/>
        </w:rPr>
        <w:t>MIL-STD-167-1A Vibrations</w:t>
      </w:r>
    </w:p>
    <w:p w14:paraId="6042C7A2" w14:textId="77777777" w:rsidR="00C2481D" w:rsidRDefault="0026534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b/>
          <w:i/>
          <w:color w:val="000000"/>
        </w:rPr>
      </w:pPr>
      <w:r>
        <w:rPr>
          <w:b/>
          <w:color w:val="000000"/>
        </w:rPr>
        <w:t>SUBMITTALS</w:t>
      </w:r>
    </w:p>
    <w:p w14:paraId="6042C7A3" w14:textId="77777777" w:rsidR="00C2481D" w:rsidRDefault="0026534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>
        <w:rPr>
          <w:color w:val="000000"/>
        </w:rPr>
        <w:t>Informational Submittals</w:t>
      </w:r>
    </w:p>
    <w:p w14:paraId="6042C7A4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i/>
          <w:color w:val="000000"/>
        </w:rPr>
      </w:pPr>
      <w:r>
        <w:rPr>
          <w:color w:val="000000"/>
        </w:rPr>
        <w:t>Product Data</w:t>
      </w:r>
    </w:p>
    <w:p w14:paraId="6042C7A5" w14:textId="77777777" w:rsidR="00C2481D" w:rsidRDefault="0026534E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i/>
          <w:color w:val="000000"/>
        </w:rPr>
      </w:pPr>
      <w:r>
        <w:rPr>
          <w:color w:val="000000"/>
        </w:rPr>
        <w:t>Manufacturer’s printed or electronic data sheets</w:t>
      </w:r>
    </w:p>
    <w:p w14:paraId="6042C7A6" w14:textId="77777777" w:rsidR="00C2481D" w:rsidRDefault="0026534E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Manufacturer’s installation and operation manuals</w:t>
      </w:r>
    </w:p>
    <w:p w14:paraId="6042C7A7" w14:textId="77777777" w:rsidR="00C2481D" w:rsidRDefault="0026534E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Warranty documentation</w:t>
      </w:r>
    </w:p>
    <w:p w14:paraId="6042C7A9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Shop Drawings</w:t>
      </w:r>
    </w:p>
    <w:p w14:paraId="0E1FDC7A" w14:textId="072D2D37" w:rsidR="00FC2BE2" w:rsidRDefault="00FC2BE2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Cyber hardening guidance</w:t>
      </w:r>
    </w:p>
    <w:p w14:paraId="6042C7AA" w14:textId="77777777" w:rsidR="00C2481D" w:rsidRDefault="0026534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Closeout Submittals</w:t>
      </w:r>
    </w:p>
    <w:p w14:paraId="6042C7AB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Final listing of devices and settings</w:t>
      </w:r>
    </w:p>
    <w:p w14:paraId="6042C7AC" w14:textId="77777777" w:rsidR="00C2481D" w:rsidRDefault="0026534E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System test results</w:t>
      </w:r>
    </w:p>
    <w:p w14:paraId="6FAA925B" w14:textId="436EA4EE" w:rsidR="00F03C07" w:rsidRPr="00B52FDB" w:rsidRDefault="0026534E" w:rsidP="00B52FDB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 w:rsidRPr="00F03C07">
        <w:rPr>
          <w:color w:val="000000"/>
        </w:rPr>
        <w:t>Statement of compliance with Manufacturer Cyber Hardening Guidelines</w:t>
      </w:r>
    </w:p>
    <w:p w14:paraId="6042C7AE" w14:textId="77777777" w:rsidR="00C2481D" w:rsidRDefault="0026534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color w:val="000000"/>
        </w:rPr>
      </w:pPr>
      <w:r>
        <w:rPr>
          <w:b/>
          <w:color w:val="000000"/>
        </w:rPr>
        <w:t>QUALIFICATIONS</w:t>
      </w:r>
    </w:p>
    <w:p w14:paraId="6042C7AF" w14:textId="77777777" w:rsidR="00C2481D" w:rsidRDefault="0026534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>
        <w:rPr>
          <w:color w:val="000000"/>
        </w:rPr>
        <w:t>Installers shall be certified, trained and authorized by the Manufacturer to install, integrate, test, and commission the system.</w:t>
      </w:r>
    </w:p>
    <w:p w14:paraId="6042C7B0" w14:textId="77777777" w:rsidR="00C2481D" w:rsidRDefault="0026534E">
      <w:pPr>
        <w:numPr>
          <w:ilvl w:val="1"/>
          <w:numId w:val="1"/>
        </w:numPr>
        <w:spacing w:before="120" w:line="276" w:lineRule="auto"/>
        <w:rPr>
          <w:b/>
          <w:color w:val="000000"/>
        </w:rPr>
      </w:pPr>
      <w:r>
        <w:rPr>
          <w:b/>
          <w:color w:val="000000"/>
        </w:rPr>
        <w:t>DELIVERY, STORAGE AND HANDLING</w:t>
      </w:r>
    </w:p>
    <w:p w14:paraId="6042C7B1" w14:textId="77777777" w:rsidR="00C2481D" w:rsidRDefault="0026534E">
      <w:pPr>
        <w:numPr>
          <w:ilvl w:val="2"/>
          <w:numId w:val="1"/>
        </w:numPr>
        <w:spacing w:before="120" w:line="276" w:lineRule="auto"/>
        <w:rPr>
          <w:color w:val="000000"/>
        </w:rPr>
      </w:pPr>
      <w:r>
        <w:rPr>
          <w:color w:val="000000"/>
        </w:rPr>
        <w:t>Deliver the camera in the manufacturer’s original, unopened, undamaged container with identification labels intact.</w:t>
      </w:r>
    </w:p>
    <w:p w14:paraId="6042C7B2" w14:textId="77777777" w:rsidR="00C2481D" w:rsidRDefault="0026534E">
      <w:pPr>
        <w:numPr>
          <w:ilvl w:val="2"/>
          <w:numId w:val="1"/>
        </w:numPr>
        <w:spacing w:before="120" w:line="276" w:lineRule="auto"/>
        <w:rPr>
          <w:color w:val="000000"/>
        </w:rPr>
      </w:pPr>
      <w:r>
        <w:rPr>
          <w:color w:val="000000"/>
        </w:rPr>
        <w:t>Store the camera in a temperature environment protected from mechanical and environmental conditions as designated by the manufacturer.</w:t>
      </w:r>
    </w:p>
    <w:p w14:paraId="6042C7B3" w14:textId="77777777" w:rsidR="00C2481D" w:rsidRDefault="0026534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b/>
          <w:i/>
          <w:color w:val="000000"/>
        </w:rPr>
      </w:pPr>
      <w:r>
        <w:rPr>
          <w:b/>
          <w:color w:val="000000"/>
        </w:rPr>
        <w:t>WARRANTY AND SUPPORT</w:t>
      </w:r>
    </w:p>
    <w:p w14:paraId="6042C7B4" w14:textId="03CC7813" w:rsidR="00C2481D" w:rsidRPr="00A5399C" w:rsidRDefault="0026534E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  <w:sz w:val="24"/>
          <w:szCs w:val="24"/>
        </w:rPr>
      </w:pPr>
      <w:r w:rsidRPr="00A5399C">
        <w:rPr>
          <w:color w:val="000000"/>
        </w:rPr>
        <w:t xml:space="preserve">Manufacturer shall provide a limited </w:t>
      </w:r>
      <w:r w:rsidR="00A5399C" w:rsidRPr="00687C24">
        <w:rPr>
          <w:color w:val="000000"/>
        </w:rPr>
        <w:t>5</w:t>
      </w:r>
      <w:r w:rsidRPr="00687C24">
        <w:rPr>
          <w:color w:val="000000"/>
        </w:rPr>
        <w:t>-year</w:t>
      </w:r>
      <w:r w:rsidRPr="00687C24">
        <w:rPr>
          <w:color w:val="FF0000"/>
        </w:rPr>
        <w:t xml:space="preserve"> </w:t>
      </w:r>
      <w:r w:rsidRPr="00687C24">
        <w:rPr>
          <w:color w:val="000000"/>
        </w:rPr>
        <w:t>warranty</w:t>
      </w:r>
      <w:r w:rsidRPr="00A5399C">
        <w:rPr>
          <w:color w:val="000000"/>
        </w:rPr>
        <w:t xml:space="preserve"> for the product to be free of defects in material and workmanship</w:t>
      </w:r>
      <w:r w:rsidRPr="00A5399C">
        <w:t>.</w:t>
      </w:r>
    </w:p>
    <w:p w14:paraId="6042C7B5" w14:textId="77777777" w:rsidR="00C2481D" w:rsidRDefault="00C2481D">
      <w:pPr>
        <w:spacing w:line="276" w:lineRule="auto"/>
        <w:jc w:val="center"/>
      </w:pPr>
    </w:p>
    <w:p w14:paraId="6042C7B6" w14:textId="77777777" w:rsidR="00C2481D" w:rsidRDefault="0026534E">
      <w:pPr>
        <w:spacing w:line="276" w:lineRule="auto"/>
        <w:jc w:val="center"/>
      </w:pPr>
      <w:r>
        <w:t>END OF SECTION</w:t>
      </w:r>
    </w:p>
    <w:p w14:paraId="6FC93524" w14:textId="77777777" w:rsidR="00841442" w:rsidRDefault="00841442">
      <w:pPr>
        <w:spacing w:line="276" w:lineRule="auto"/>
        <w:jc w:val="center"/>
      </w:pPr>
    </w:p>
    <w:p w14:paraId="08B4A056" w14:textId="77777777" w:rsidR="00841442" w:rsidRDefault="00841442">
      <w:pPr>
        <w:spacing w:line="276" w:lineRule="auto"/>
        <w:jc w:val="center"/>
      </w:pPr>
    </w:p>
    <w:p w14:paraId="6042C7B7" w14:textId="0F996B90" w:rsidR="003866D0" w:rsidRDefault="003866D0">
      <w:r>
        <w:br w:type="page"/>
      </w:r>
    </w:p>
    <w:p w14:paraId="0BC01BC7" w14:textId="77777777" w:rsidR="00C2481D" w:rsidRDefault="00C2481D">
      <w:pPr>
        <w:spacing w:line="276" w:lineRule="auto"/>
        <w:jc w:val="center"/>
      </w:pPr>
    </w:p>
    <w:p w14:paraId="6042C7B8" w14:textId="77777777" w:rsidR="00C2481D" w:rsidRDefault="0026534E">
      <w:pPr>
        <w:numPr>
          <w:ilvl w:val="0"/>
          <w:numId w:val="2"/>
        </w:numPr>
        <w:spacing w:line="276" w:lineRule="auto"/>
        <w:rPr>
          <w:b/>
        </w:rPr>
      </w:pPr>
      <w:r>
        <w:rPr>
          <w:b/>
        </w:rPr>
        <w:t>PRODUCTS</w:t>
      </w:r>
    </w:p>
    <w:p w14:paraId="6042C7B9" w14:textId="77777777" w:rsidR="00C2481D" w:rsidRDefault="0026534E">
      <w:pPr>
        <w:numPr>
          <w:ilvl w:val="1"/>
          <w:numId w:val="3"/>
        </w:numPr>
        <w:spacing w:before="240" w:line="276" w:lineRule="auto"/>
        <w:rPr>
          <w:b/>
        </w:rPr>
      </w:pPr>
      <w:r>
        <w:rPr>
          <w:b/>
        </w:rPr>
        <w:t>EQUIPMENT</w:t>
      </w:r>
    </w:p>
    <w:p w14:paraId="766ECECA" w14:textId="77777777" w:rsidR="00953AFE" w:rsidRDefault="0026534E" w:rsidP="00953AFE">
      <w:pPr>
        <w:numPr>
          <w:ilvl w:val="2"/>
          <w:numId w:val="3"/>
        </w:numPr>
      </w:pPr>
      <w:r w:rsidRPr="00652EA7">
        <w:t xml:space="preserve">Manufacturer: </w:t>
      </w:r>
      <w:r w:rsidRPr="00652EA7">
        <w:tab/>
      </w:r>
      <w:r w:rsidR="00953AFE" w:rsidRPr="009F2391">
        <w:t>IQSIGHT LLC</w:t>
      </w:r>
    </w:p>
    <w:p w14:paraId="14000329" w14:textId="77777777" w:rsidR="00953AFE" w:rsidRDefault="00953AFE" w:rsidP="00953AFE">
      <w:pPr>
        <w:ind w:left="2880"/>
      </w:pPr>
      <w:r>
        <w:t>130 Perinton Parkway</w:t>
      </w:r>
    </w:p>
    <w:p w14:paraId="5F860566" w14:textId="77777777" w:rsidR="00953AFE" w:rsidRDefault="00953AFE" w:rsidP="00953AFE">
      <w:pPr>
        <w:ind w:left="2880"/>
      </w:pPr>
      <w:r>
        <w:t>Fairport, New York, 14450</w:t>
      </w:r>
    </w:p>
    <w:p w14:paraId="3389FB2A" w14:textId="77777777" w:rsidR="00953AFE" w:rsidRDefault="00953AFE" w:rsidP="00953AFE">
      <w:pPr>
        <w:ind w:left="2880"/>
      </w:pPr>
      <w:r>
        <w:t>USA</w:t>
      </w:r>
    </w:p>
    <w:p w14:paraId="4F753D51" w14:textId="77777777" w:rsidR="00953AFE" w:rsidRDefault="00953AFE" w:rsidP="00953AFE">
      <w:pPr>
        <w:ind w:left="2880"/>
      </w:pPr>
      <w:r>
        <w:t>Phone: +1 800-289-0096</w:t>
      </w:r>
    </w:p>
    <w:p w14:paraId="5FBE3C11" w14:textId="77777777" w:rsidR="00953AFE" w:rsidRDefault="00953AFE" w:rsidP="00953AFE">
      <w:pPr>
        <w:ind w:left="2880"/>
      </w:pPr>
      <w:r>
        <w:t xml:space="preserve">Fax: +1 </w:t>
      </w:r>
      <w:r w:rsidRPr="00CE201D">
        <w:t>800</w:t>
      </w:r>
      <w:r>
        <w:t>-</w:t>
      </w:r>
      <w:r w:rsidRPr="00CE201D">
        <w:t>315-0470</w:t>
      </w:r>
    </w:p>
    <w:p w14:paraId="20134ABE" w14:textId="77777777" w:rsidR="00953AFE" w:rsidRDefault="00953AFE" w:rsidP="00953AFE">
      <w:pPr>
        <w:ind w:left="2880"/>
        <w:rPr>
          <w:rStyle w:val="Hyperlink"/>
        </w:rPr>
      </w:pPr>
      <w:r>
        <w:t xml:space="preserve">Email: </w:t>
      </w:r>
      <w:hyperlink r:id="rId16" w:tgtFrame="_blank" w:history="1">
        <w:r w:rsidRPr="009F2391">
          <w:rPr>
            <w:rStyle w:val="Hyperlink"/>
          </w:rPr>
          <w:t>video.systems@iqsight.com</w:t>
        </w:r>
      </w:hyperlink>
    </w:p>
    <w:p w14:paraId="1F272A73" w14:textId="77777777" w:rsidR="00953AFE" w:rsidRDefault="00953AFE" w:rsidP="00953AFE">
      <w:pPr>
        <w:ind w:left="2880"/>
        <w:rPr>
          <w:rStyle w:val="Hyperlink"/>
        </w:rPr>
      </w:pPr>
      <w:hyperlink r:id="rId17" w:history="1">
        <w:r w:rsidRPr="00D63992">
          <w:rPr>
            <w:rStyle w:val="Hyperlink"/>
            <w:lang w:val="fr-FR"/>
          </w:rPr>
          <w:t>https://www.iqsight.com</w:t>
        </w:r>
      </w:hyperlink>
    </w:p>
    <w:p w14:paraId="3C9445EF" w14:textId="77777777" w:rsidR="00953AFE" w:rsidRDefault="00953AFE" w:rsidP="00953AFE">
      <w:pPr>
        <w:spacing w:before="60"/>
        <w:ind w:left="2880"/>
        <w:rPr>
          <w:lang w:val="fr-FR"/>
        </w:rPr>
      </w:pPr>
    </w:p>
    <w:p w14:paraId="1F4BB898" w14:textId="77777777" w:rsidR="00953AFE" w:rsidRPr="00D63992" w:rsidRDefault="00953AFE" w:rsidP="00953AFE">
      <w:pPr>
        <w:ind w:left="2880"/>
      </w:pPr>
      <w:r w:rsidRPr="00D63992">
        <w:t>IQSIGHT B.V.</w:t>
      </w:r>
      <w:r w:rsidRPr="00D63992">
        <w:br/>
        <w:t>Achtseweg Zuid 173</w:t>
      </w:r>
      <w:r w:rsidRPr="00D63992">
        <w:br/>
        <w:t>5651 GW Eindhoven</w:t>
      </w:r>
      <w:r w:rsidRPr="00D63992">
        <w:br/>
        <w:t>The Netherlands</w:t>
      </w:r>
    </w:p>
    <w:p w14:paraId="36F55FBC" w14:textId="77777777" w:rsidR="00953AFE" w:rsidRPr="00D63992" w:rsidRDefault="00953AFE" w:rsidP="00953AFE">
      <w:pPr>
        <w:ind w:left="2880"/>
      </w:pPr>
      <w:r w:rsidRPr="00D63992">
        <w:t>Phone: + 31 40 2577 202</w:t>
      </w:r>
    </w:p>
    <w:p w14:paraId="7E6671D4" w14:textId="77777777" w:rsidR="00953AFE" w:rsidRPr="00D63992" w:rsidRDefault="00953AFE" w:rsidP="00953AFE">
      <w:pPr>
        <w:ind w:left="2880"/>
        <w:rPr>
          <w:lang w:val="fr-FR"/>
        </w:rPr>
      </w:pPr>
      <w:r w:rsidRPr="00D63992">
        <w:rPr>
          <w:lang w:val="fr-FR"/>
        </w:rPr>
        <w:t>Fax: +31 40 2577 330</w:t>
      </w:r>
    </w:p>
    <w:p w14:paraId="3B29DD9C" w14:textId="77777777" w:rsidR="00953AFE" w:rsidRPr="00D63992" w:rsidRDefault="00953AFE" w:rsidP="00953AFE">
      <w:pPr>
        <w:ind w:left="2880"/>
        <w:rPr>
          <w:lang w:val="fr-FR"/>
        </w:rPr>
      </w:pPr>
      <w:hyperlink r:id="rId18" w:tgtFrame="_blank" w:history="1">
        <w:r w:rsidRPr="00D63992">
          <w:rPr>
            <w:rStyle w:val="Hyperlink"/>
            <w:lang w:val="fr-FR"/>
          </w:rPr>
          <w:t>video.systems@iqsight.com</w:t>
        </w:r>
      </w:hyperlink>
    </w:p>
    <w:p w14:paraId="50276C6F" w14:textId="77777777" w:rsidR="00953AFE" w:rsidRDefault="00953AFE" w:rsidP="00953AFE">
      <w:pPr>
        <w:ind w:left="2880"/>
      </w:pPr>
      <w:hyperlink r:id="rId19" w:history="1">
        <w:r w:rsidRPr="00D63992">
          <w:rPr>
            <w:rStyle w:val="Hyperlink"/>
            <w:lang w:val="fr-FR"/>
          </w:rPr>
          <w:t>https://www.keenfinity-group.com</w:t>
        </w:r>
      </w:hyperlink>
    </w:p>
    <w:p w14:paraId="1377B219" w14:textId="77777777" w:rsidR="00953AFE" w:rsidRDefault="00953AFE" w:rsidP="00953AFE">
      <w:pPr>
        <w:spacing w:before="60"/>
        <w:ind w:left="2880"/>
        <w:rPr>
          <w:lang w:val="fr-FR"/>
        </w:rPr>
      </w:pPr>
    </w:p>
    <w:p w14:paraId="71F81F67" w14:textId="77777777" w:rsidR="00953AFE" w:rsidRPr="00D63992" w:rsidRDefault="00953AFE" w:rsidP="00953AFE">
      <w:pPr>
        <w:ind w:left="2880"/>
      </w:pPr>
      <w:r w:rsidRPr="00D63992">
        <w:t>KEENFINITY PTE. LTD.</w:t>
      </w:r>
    </w:p>
    <w:p w14:paraId="56D9A6B5" w14:textId="77777777" w:rsidR="00953AFE" w:rsidRPr="00D63992" w:rsidRDefault="00953AFE" w:rsidP="00953AFE">
      <w:pPr>
        <w:ind w:left="2880"/>
      </w:pPr>
      <w:smartTag w:uri="urn:schemas-microsoft-com:office:smarttags" w:element="address">
        <w:smartTag w:uri="urn:schemas-microsoft-com:office:smarttags" w:element="Street">
          <w:r w:rsidRPr="00D63992">
            <w:t>11 Bishan Street</w:t>
          </w:r>
        </w:smartTag>
      </w:smartTag>
      <w:r w:rsidRPr="00D63992">
        <w:t xml:space="preserve"> 21</w:t>
      </w:r>
    </w:p>
    <w:p w14:paraId="76DD43FE" w14:textId="77777777" w:rsidR="00953AFE" w:rsidRPr="00D63992" w:rsidRDefault="00953AFE" w:rsidP="00953AFE">
      <w:pPr>
        <w:ind w:left="2880"/>
      </w:pPr>
      <w:smartTag w:uri="urn:schemas-microsoft-com:office:smarttags" w:element="place">
        <w:smartTag w:uri="urn:schemas-microsoft-com:office:smarttags" w:element="country-region">
          <w:r w:rsidRPr="00D63992">
            <w:t>Singapore</w:t>
          </w:r>
        </w:smartTag>
      </w:smartTag>
      <w:r w:rsidRPr="00D63992">
        <w:t xml:space="preserve"> 573943</w:t>
      </w:r>
    </w:p>
    <w:p w14:paraId="21866A1A" w14:textId="77777777" w:rsidR="00953AFE" w:rsidRPr="00D63992" w:rsidRDefault="00953AFE" w:rsidP="00953AFE">
      <w:pPr>
        <w:ind w:left="2880"/>
      </w:pPr>
      <w:r w:rsidRPr="00D63992">
        <w:t>Phone: +65 6571 2600</w:t>
      </w:r>
    </w:p>
    <w:p w14:paraId="3CA1209E" w14:textId="77777777" w:rsidR="00953AFE" w:rsidRPr="00D63992" w:rsidRDefault="00953AFE" w:rsidP="00953AFE">
      <w:pPr>
        <w:ind w:left="2880"/>
      </w:pPr>
      <w:r w:rsidRPr="00D63992">
        <w:t>Fax: +65 6571 2698</w:t>
      </w:r>
    </w:p>
    <w:p w14:paraId="0C6D1795" w14:textId="77777777" w:rsidR="00953AFE" w:rsidRPr="00D63992" w:rsidRDefault="00953AFE" w:rsidP="00953AFE">
      <w:pPr>
        <w:ind w:left="2880"/>
      </w:pPr>
      <w:hyperlink r:id="rId20" w:tgtFrame="_blank" w:history="1">
        <w:r w:rsidRPr="00D63992">
          <w:rPr>
            <w:rStyle w:val="Hyperlink"/>
          </w:rPr>
          <w:t>video.systems@iqsight.com</w:t>
        </w:r>
      </w:hyperlink>
      <w:r w:rsidRPr="00D63992">
        <w:rPr>
          <w:lang w:val="fr-FR"/>
        </w:rPr>
        <w:t xml:space="preserve">  </w:t>
      </w:r>
      <w:r w:rsidRPr="00D63992">
        <w:rPr>
          <w:lang w:val="fr-FR"/>
        </w:rPr>
        <w:br/>
      </w:r>
      <w:hyperlink r:id="rId21" w:tgtFrame="_blank" w:history="1">
        <w:r w:rsidRPr="00D63992">
          <w:rPr>
            <w:rStyle w:val="Hyperlink"/>
          </w:rPr>
          <w:t>apr.sales@keenfinity-group.com</w:t>
        </w:r>
      </w:hyperlink>
    </w:p>
    <w:p w14:paraId="502E5BDC" w14:textId="77777777" w:rsidR="00953AFE" w:rsidRDefault="00953AFE" w:rsidP="00953AFE">
      <w:pPr>
        <w:ind w:left="2880"/>
        <w:rPr>
          <w:lang w:val="fr-FR"/>
        </w:rPr>
      </w:pPr>
      <w:hyperlink r:id="rId22" w:history="1">
        <w:r w:rsidRPr="00D63992">
          <w:rPr>
            <w:rStyle w:val="Hyperlink"/>
            <w:lang w:val="fr-FR"/>
          </w:rPr>
          <w:t>https://www.keenfinity-group.com</w:t>
        </w:r>
      </w:hyperlink>
    </w:p>
    <w:p w14:paraId="6042C7C1" w14:textId="1D86F19F" w:rsidR="00C2481D" w:rsidRDefault="0026534E" w:rsidP="00953AFE">
      <w:pPr>
        <w:numPr>
          <w:ilvl w:val="2"/>
          <w:numId w:val="3"/>
        </w:numPr>
        <w:spacing w:before="120"/>
      </w:pPr>
      <w:r>
        <w:t>Product Model:</w:t>
      </w:r>
      <w:r>
        <w:tab/>
      </w:r>
      <w:r w:rsidR="0020444E">
        <w:t>MIC-98</w:t>
      </w:r>
      <w:r w:rsidR="00B71ED7">
        <w:t>03S-Z30</w:t>
      </w:r>
      <w:r w:rsidR="00A5066E">
        <w:t>G</w:t>
      </w:r>
      <w:r w:rsidR="00CC0346">
        <w:t>42</w:t>
      </w:r>
      <w:r w:rsidR="00705C96">
        <w:t>V</w:t>
      </w:r>
    </w:p>
    <w:p w14:paraId="6042C7C5" w14:textId="77777777" w:rsidR="00C2481D" w:rsidRDefault="0026534E" w:rsidP="00F03C07">
      <w:pPr>
        <w:numPr>
          <w:ilvl w:val="1"/>
          <w:numId w:val="3"/>
        </w:numPr>
        <w:spacing w:before="160" w:line="276" w:lineRule="auto"/>
        <w:jc w:val="both"/>
        <w:rPr>
          <w:b/>
        </w:rPr>
      </w:pPr>
      <w:r>
        <w:rPr>
          <w:b/>
        </w:rPr>
        <w:t>GENERAL DESCRIPTION</w:t>
      </w:r>
    </w:p>
    <w:p w14:paraId="085E4E86" w14:textId="77777777" w:rsidR="00DB7C55" w:rsidRPr="00BA7991" w:rsidRDefault="00DB7C55" w:rsidP="00DB7C55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bookmarkStart w:id="9" w:name="_Hlk213150157"/>
      <w:r w:rsidRPr="00687C24">
        <w:rPr>
          <w:color w:val="000000"/>
        </w:rPr>
        <w:t xml:space="preserve">The camera shall be a </w:t>
      </w:r>
      <w:r w:rsidRPr="006714F6">
        <w:rPr>
          <w:color w:val="000000"/>
        </w:rPr>
        <w:t>4 MP IP-67-rated outdoor PTZ camera with H.264 and H.265 encoding, dynamic range of 133 dB, and built-in artificial intelligence providing full situational awareness and triggers for relevant alerts.</w:t>
      </w:r>
    </w:p>
    <w:p w14:paraId="24F71936" w14:textId="77777777" w:rsidR="00DB7C55" w:rsidRDefault="00DB7C55" w:rsidP="00DB7C55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color w:val="000000"/>
        </w:rPr>
        <w:t>The PTZ camera shall possess the following primary characteristics:</w:t>
      </w:r>
    </w:p>
    <w:p w14:paraId="368EFEBD" w14:textId="77777777" w:rsidR="00DB7C55" w:rsidRDefault="00DB7C55" w:rsidP="00DB7C5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H.264, H.265, and MJPEG compression</w:t>
      </w:r>
    </w:p>
    <w:p w14:paraId="26CF7580" w14:textId="77777777" w:rsidR="00DB7C55" w:rsidRDefault="00DB7C55" w:rsidP="00DB7C5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Resolution up to </w:t>
      </w:r>
      <w:r>
        <w:t xml:space="preserve">2560 x 1440 </w:t>
      </w:r>
      <w:r>
        <w:rPr>
          <w:color w:val="000000"/>
        </w:rPr>
        <w:t xml:space="preserve">pixels </w:t>
      </w:r>
    </w:p>
    <w:p w14:paraId="7FDB64FF" w14:textId="77777777" w:rsidR="00DB7C55" w:rsidRDefault="00DB7C55" w:rsidP="00DB7C5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Frame rate up to 60 fps</w:t>
      </w:r>
    </w:p>
    <w:p w14:paraId="1EBE7F01" w14:textId="77777777" w:rsidR="00DB7C55" w:rsidRDefault="00DB7C55" w:rsidP="00DB7C5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Suite of video analytics based on Artificial Intelligence and deep learning</w:t>
      </w:r>
    </w:p>
    <w:p w14:paraId="0D1B004A" w14:textId="77777777" w:rsidR="00DB7C55" w:rsidRDefault="00DB7C55" w:rsidP="00DB7C5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Uni-directional audio</w:t>
      </w:r>
    </w:p>
    <w:p w14:paraId="5FE6CFD4" w14:textId="77777777" w:rsidR="00DB7C55" w:rsidRDefault="00DB7C55" w:rsidP="00DB7C5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623E66">
        <w:rPr>
          <w:color w:val="000000"/>
        </w:rPr>
        <w:t xml:space="preserve">DORI technology to </w:t>
      </w:r>
      <w:r>
        <w:rPr>
          <w:color w:val="000000"/>
        </w:rPr>
        <w:t xml:space="preserve">facilitate </w:t>
      </w:r>
      <w:r w:rsidRPr="00623E66">
        <w:rPr>
          <w:color w:val="000000"/>
        </w:rPr>
        <w:t>distinguish</w:t>
      </w:r>
      <w:r>
        <w:rPr>
          <w:color w:val="000000"/>
        </w:rPr>
        <w:t>ing of</w:t>
      </w:r>
      <w:r w:rsidRPr="00623E66">
        <w:rPr>
          <w:color w:val="000000"/>
        </w:rPr>
        <w:t xml:space="preserve"> persons or objects</w:t>
      </w:r>
      <w:r>
        <w:rPr>
          <w:color w:val="000000"/>
        </w:rPr>
        <w:t xml:space="preserve"> </w:t>
      </w:r>
    </w:p>
    <w:p w14:paraId="34BFD3A7" w14:textId="77777777" w:rsidR="00DB7C55" w:rsidRPr="00E96ED1" w:rsidRDefault="00DB7C55" w:rsidP="00DB7C5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Multiple data security elements including </w:t>
      </w:r>
      <w:r>
        <w:t xml:space="preserve">Cryptographic coprocessor (SE), Public Key Infrastructure (PKI), </w:t>
      </w:r>
      <w:r w:rsidRPr="00F03C07">
        <w:t>4096-bit RSA</w:t>
      </w:r>
      <w:r>
        <w:t xml:space="preserve">, </w:t>
      </w:r>
      <w:r w:rsidRPr="002638DB">
        <w:t>512-bit ECC elliptic curves</w:t>
      </w:r>
      <w:r>
        <w:t xml:space="preserve"> and 256-bit AES/CBC</w:t>
      </w:r>
      <w:r w:rsidRPr="00F03C07">
        <w:t xml:space="preserve"> encryption</w:t>
      </w:r>
      <w:r>
        <w:t>,</w:t>
      </w:r>
      <w:r w:rsidRPr="00F03C07">
        <w:t xml:space="preserve"> </w:t>
      </w:r>
      <w:r>
        <w:t>and update capability for future software security functions</w:t>
      </w:r>
    </w:p>
    <w:p w14:paraId="3E278D21" w14:textId="77777777" w:rsidR="00DB7C55" w:rsidRDefault="00DB7C55" w:rsidP="00DB7C5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Available posting to cloud-based services</w:t>
      </w:r>
    </w:p>
    <w:p w14:paraId="0E5DEE34" w14:textId="77777777" w:rsidR="00DB7C55" w:rsidRDefault="00DB7C55" w:rsidP="00DB7C5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Pre-configured optimized scene modes</w:t>
      </w:r>
    </w:p>
    <w:p w14:paraId="4487F1BE" w14:textId="77777777" w:rsidR="00DB7C55" w:rsidRDefault="00DB7C55" w:rsidP="00DB7C5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Remote camera management</w:t>
      </w:r>
    </w:p>
    <w:p w14:paraId="2E51F059" w14:textId="77777777" w:rsidR="00DB7C55" w:rsidRDefault="00DB7C55" w:rsidP="00DB7C5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Mobile device camera setup and configuration</w:t>
      </w:r>
    </w:p>
    <w:p w14:paraId="187E5682" w14:textId="77777777" w:rsidR="00DB7C55" w:rsidRPr="009274D6" w:rsidRDefault="00DB7C55" w:rsidP="00DB7C5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  <w:lang w:val="nl-NL"/>
        </w:rPr>
      </w:pPr>
      <w:r w:rsidRPr="009274D6">
        <w:rPr>
          <w:color w:val="000000"/>
          <w:lang w:val="nl-NL"/>
        </w:rPr>
        <w:t>IP6</w:t>
      </w:r>
      <w:r>
        <w:rPr>
          <w:color w:val="000000"/>
          <w:lang w:val="nl-NL"/>
        </w:rPr>
        <w:t>6, IP67</w:t>
      </w:r>
      <w:r w:rsidRPr="009274D6">
        <w:rPr>
          <w:color w:val="000000"/>
          <w:lang w:val="nl-NL"/>
        </w:rPr>
        <w:t xml:space="preserve"> and IK10 environmental ratings</w:t>
      </w:r>
    </w:p>
    <w:p w14:paraId="41C97A57" w14:textId="77777777" w:rsidR="00DB7C55" w:rsidRDefault="00DB7C55" w:rsidP="00DB7C5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>Power:</w:t>
      </w:r>
      <w:r>
        <w:rPr>
          <w:color w:val="000000"/>
        </w:rPr>
        <w:tab/>
        <w:t xml:space="preserve">24 VAC, 36 VDC, or PoE </w:t>
      </w:r>
      <w:r w:rsidRPr="00980E0D">
        <w:rPr>
          <w:color w:val="000000"/>
        </w:rPr>
        <w:t xml:space="preserve">IEEE </w:t>
      </w:r>
      <w:r>
        <w:rPr>
          <w:color w:val="000000"/>
        </w:rPr>
        <w:t>802.3bt</w:t>
      </w:r>
    </w:p>
    <w:p w14:paraId="69672F86" w14:textId="77777777" w:rsidR="00DB7C55" w:rsidRDefault="00DB7C55" w:rsidP="00DB7C55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60"/>
        <w:jc w:val="both"/>
        <w:rPr>
          <w:b/>
          <w:color w:val="000000"/>
        </w:rPr>
      </w:pPr>
      <w:r>
        <w:rPr>
          <w:b/>
          <w:color w:val="000000"/>
        </w:rPr>
        <w:lastRenderedPageBreak/>
        <w:t>ADDITIONAL VIDEO/CAMERA SPECIFICATIONS</w:t>
      </w:r>
    </w:p>
    <w:p w14:paraId="3697124E" w14:textId="77777777" w:rsidR="00DB7C55" w:rsidRDefault="00DB7C55" w:rsidP="00DB7C55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rPr>
          <w:color w:val="000000"/>
        </w:rPr>
        <w:t>Imaging Device:</w:t>
      </w:r>
      <w:r>
        <w:rPr>
          <w:color w:val="000000"/>
        </w:rPr>
        <w:tab/>
      </w:r>
    </w:p>
    <w:p w14:paraId="5CA60005" w14:textId="77777777" w:rsidR="00DB7C55" w:rsidRDefault="00DB7C55" w:rsidP="00DB7C5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 w:rsidRPr="00C949EE">
        <w:rPr>
          <w:color w:val="000000"/>
        </w:rPr>
        <w:t xml:space="preserve">The </w:t>
      </w:r>
      <w:r>
        <w:rPr>
          <w:color w:val="000000"/>
        </w:rPr>
        <w:t>PTZ</w:t>
      </w:r>
      <w:r w:rsidRPr="00C949EE">
        <w:rPr>
          <w:color w:val="000000"/>
        </w:rPr>
        <w:t xml:space="preserve"> camera shall offer a 1/</w:t>
      </w:r>
      <w:r>
        <w:rPr>
          <w:color w:val="000000"/>
        </w:rPr>
        <w:t>1</w:t>
      </w:r>
      <w:r w:rsidRPr="00C949EE">
        <w:rPr>
          <w:color w:val="000000"/>
        </w:rPr>
        <w:t>.</w:t>
      </w:r>
      <w:r>
        <w:rPr>
          <w:color w:val="000000"/>
        </w:rPr>
        <w:t>8</w:t>
      </w:r>
      <w:r w:rsidRPr="00C949EE">
        <w:rPr>
          <w:color w:val="000000"/>
        </w:rPr>
        <w:t>-inch CMOS image sensor.</w:t>
      </w:r>
    </w:p>
    <w:p w14:paraId="675B96CE" w14:textId="106ADDD4" w:rsidR="00DB7C55" w:rsidRPr="00C949EE" w:rsidRDefault="00DB7C55" w:rsidP="00DB7C55">
      <w:pPr>
        <w:pStyle w:val="ListParagraph"/>
        <w:numPr>
          <w:ilvl w:val="3"/>
          <w:numId w:val="3"/>
        </w:numPr>
        <w:spacing w:line="360" w:lineRule="auto"/>
        <w:jc w:val="both"/>
        <w:rPr>
          <w:color w:val="000000"/>
        </w:rPr>
      </w:pPr>
      <w:r w:rsidRPr="00C949EE">
        <w:rPr>
          <w:color w:val="000000"/>
        </w:rPr>
        <w:t xml:space="preserve">The </w:t>
      </w:r>
      <w:r>
        <w:rPr>
          <w:color w:val="000000"/>
        </w:rPr>
        <w:t>PTZ</w:t>
      </w:r>
      <w:r w:rsidRPr="00C949EE">
        <w:rPr>
          <w:color w:val="000000"/>
        </w:rPr>
        <w:t xml:space="preserve"> camera shall offer a m</w:t>
      </w:r>
      <w:r>
        <w:rPr>
          <w:color w:val="000000"/>
        </w:rPr>
        <w:t>aximum</w:t>
      </w:r>
      <w:r w:rsidRPr="00C949EE">
        <w:rPr>
          <w:color w:val="000000"/>
        </w:rPr>
        <w:t xml:space="preserve"> effective number of pixels of </w:t>
      </w:r>
      <w:r w:rsidR="00CE1287">
        <w:rPr>
          <w:color w:val="000000"/>
        </w:rPr>
        <w:t>2560x1440</w:t>
      </w:r>
      <w:r w:rsidRPr="00C949EE">
        <w:rPr>
          <w:color w:val="000000"/>
        </w:rPr>
        <w:t xml:space="preserve"> (</w:t>
      </w:r>
      <w:r>
        <w:rPr>
          <w:color w:val="000000"/>
        </w:rPr>
        <w:t>4</w:t>
      </w:r>
      <w:r w:rsidRPr="00C949EE">
        <w:rPr>
          <w:color w:val="000000"/>
        </w:rPr>
        <w:t>MP).</w:t>
      </w:r>
    </w:p>
    <w:p w14:paraId="3FB5589E" w14:textId="77777777" w:rsidR="00DB7C55" w:rsidRDefault="00DB7C55" w:rsidP="00DB7C55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>Lens:</w:t>
      </w:r>
    </w:p>
    <w:p w14:paraId="2B1581F0" w14:textId="77777777" w:rsidR="00DB7C55" w:rsidRDefault="00DB7C55" w:rsidP="00DB7C5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a focal length of 6.6 to 198 mm.</w:t>
      </w:r>
    </w:p>
    <w:p w14:paraId="7326942C" w14:textId="77777777" w:rsidR="00DB7C55" w:rsidRDefault="00DB7C55" w:rsidP="00DB7C5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a lens aperture of F/1.5 to F/4.8.</w:t>
      </w:r>
    </w:p>
    <w:p w14:paraId="2A0F60D5" w14:textId="77777777" w:rsidR="00DB7C55" w:rsidRDefault="00DB7C55" w:rsidP="00DB7C5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bookmarkStart w:id="10" w:name="_Hlk213154280"/>
      <w:r>
        <w:rPr>
          <w:color w:val="000000"/>
        </w:rPr>
        <w:t>The PTZ camera shall offer lens zoom up to 30 x and digital zoom up to 16 x.</w:t>
      </w:r>
    </w:p>
    <w:bookmarkEnd w:id="10"/>
    <w:p w14:paraId="2B02A72B" w14:textId="77777777" w:rsidR="00DB7C55" w:rsidRDefault="00DB7C55" w:rsidP="00DB7C5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have an horizontal field of view of 58.5</w:t>
      </w:r>
      <w:r w:rsidRPr="00F03C07">
        <w:rPr>
          <w:color w:val="000000"/>
        </w:rPr>
        <w:t>°</w:t>
      </w:r>
      <w:r>
        <w:rPr>
          <w:color w:val="000000"/>
        </w:rPr>
        <w:t xml:space="preserve"> to 2.1</w:t>
      </w:r>
      <w:r w:rsidRPr="00F03C07">
        <w:rPr>
          <w:color w:val="000000"/>
        </w:rPr>
        <w:t>°</w:t>
      </w:r>
      <w:r>
        <w:rPr>
          <w:color w:val="000000"/>
        </w:rPr>
        <w:t>.</w:t>
      </w:r>
    </w:p>
    <w:p w14:paraId="1FD3E3A8" w14:textId="77777777" w:rsidR="00DB7C55" w:rsidRDefault="00DB7C55" w:rsidP="00DB7C5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motorized zoom/focus control.</w:t>
      </w:r>
    </w:p>
    <w:p w14:paraId="1ED15F01" w14:textId="77777777" w:rsidR="00DB7C55" w:rsidRDefault="00DB7C55" w:rsidP="00DB7C5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automatic Iris control with manual override.</w:t>
      </w:r>
    </w:p>
    <w:p w14:paraId="61365AF7" w14:textId="77777777" w:rsidR="00DB7C55" w:rsidRDefault="00DB7C55" w:rsidP="00DB7C55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Video Streaming:</w:t>
      </w:r>
    </w:p>
    <w:p w14:paraId="7D4C9902" w14:textId="77777777" w:rsidR="00DB7C55" w:rsidRDefault="00DB7C55" w:rsidP="00DB7C55">
      <w:pPr>
        <w:pStyle w:val="ListParagraph"/>
        <w:numPr>
          <w:ilvl w:val="3"/>
          <w:numId w:val="3"/>
        </w:numPr>
        <w:spacing w:line="276" w:lineRule="auto"/>
        <w:jc w:val="both"/>
        <w:rPr>
          <w:color w:val="000000"/>
        </w:rPr>
      </w:pPr>
      <w:r w:rsidRPr="005B610F">
        <w:rPr>
          <w:color w:val="000000"/>
        </w:rPr>
        <w:t xml:space="preserve">The </w:t>
      </w:r>
      <w:r>
        <w:rPr>
          <w:color w:val="000000"/>
        </w:rPr>
        <w:t>PTZ</w:t>
      </w:r>
      <w:r w:rsidRPr="005B610F">
        <w:rPr>
          <w:color w:val="000000"/>
        </w:rPr>
        <w:t xml:space="preserve"> camera shall provide direct network connection using H.265, H.264 and M-JPEG compression and bandwidth throttling to efficiently manage bandwidth and storage requirements while delivering outstanding image quality.</w:t>
      </w:r>
    </w:p>
    <w:p w14:paraId="7E96D56A" w14:textId="77777777" w:rsidR="00DB7C55" w:rsidRPr="005B610F" w:rsidRDefault="00DB7C55" w:rsidP="00DB7C55">
      <w:pPr>
        <w:pStyle w:val="ListParagraph"/>
        <w:numPr>
          <w:ilvl w:val="3"/>
          <w:numId w:val="3"/>
        </w:numPr>
        <w:spacing w:line="276" w:lineRule="auto"/>
        <w:jc w:val="both"/>
        <w:rPr>
          <w:color w:val="000000"/>
        </w:rPr>
      </w:pPr>
      <w:r>
        <w:rPr>
          <w:color w:val="000000"/>
        </w:rPr>
        <w:t>The PTZ camera shall provide one M-JPEG and at least three H.264/H.265 independently configurable streams.</w:t>
      </w:r>
    </w:p>
    <w:p w14:paraId="3797D2AB" w14:textId="77777777" w:rsidR="00A7063F" w:rsidRDefault="00A7063F" w:rsidP="00A7063F">
      <w:pPr>
        <w:numPr>
          <w:ilvl w:val="3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the following video resolutions:</w:t>
      </w:r>
    </w:p>
    <w:p w14:paraId="5679BABE" w14:textId="77777777" w:rsidR="00A7063F" w:rsidRDefault="00A7063F" w:rsidP="00A7063F">
      <w:pPr>
        <w:numPr>
          <w:ilvl w:val="4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2560 x 1440</w:t>
      </w:r>
    </w:p>
    <w:p w14:paraId="16FDF5F3" w14:textId="77777777" w:rsidR="00A7063F" w:rsidRDefault="00A7063F" w:rsidP="00A7063F">
      <w:pPr>
        <w:numPr>
          <w:ilvl w:val="4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1920 x 1080</w:t>
      </w:r>
    </w:p>
    <w:p w14:paraId="27D12679" w14:textId="77777777" w:rsidR="00A7063F" w:rsidRDefault="00A7063F" w:rsidP="00A7063F">
      <w:pPr>
        <w:numPr>
          <w:ilvl w:val="4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1280 x 720</w:t>
      </w:r>
    </w:p>
    <w:p w14:paraId="1DBDB678" w14:textId="77777777" w:rsidR="00A7063F" w:rsidRDefault="00A7063F" w:rsidP="00A7063F">
      <w:pPr>
        <w:numPr>
          <w:ilvl w:val="4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960 x 544</w:t>
      </w:r>
    </w:p>
    <w:p w14:paraId="120DCA27" w14:textId="77777777" w:rsidR="00A7063F" w:rsidRDefault="00A7063F" w:rsidP="00A7063F">
      <w:pPr>
        <w:numPr>
          <w:ilvl w:val="4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640 x 360</w:t>
      </w:r>
    </w:p>
    <w:p w14:paraId="3610E241" w14:textId="77777777" w:rsidR="00A7063F" w:rsidRDefault="00A7063F" w:rsidP="00A7063F">
      <w:pPr>
        <w:numPr>
          <w:ilvl w:val="4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480 x 272</w:t>
      </w:r>
    </w:p>
    <w:p w14:paraId="65BB9313" w14:textId="77777777" w:rsidR="00DB7C55" w:rsidRDefault="00DB7C55" w:rsidP="00DB7C5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camera shall deliver HD 1080p video, at rates up to 60 images per second. </w:t>
      </w:r>
    </w:p>
    <w:p w14:paraId="68062354" w14:textId="77777777" w:rsidR="00DB7C55" w:rsidRPr="00EF1DD1" w:rsidRDefault="00DB7C55" w:rsidP="00DB7C5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i/>
          <w:iCs/>
        </w:rPr>
      </w:pPr>
      <w:r>
        <w:t xml:space="preserve">The PTZ camera shall offer a High Dynamic Range of </w:t>
      </w:r>
      <w:r w:rsidRPr="00EF1DD1">
        <w:t>1</w:t>
      </w:r>
      <w:r>
        <w:t>33</w:t>
      </w:r>
      <w:r w:rsidRPr="00EF1DD1">
        <w:t xml:space="preserve"> dB </w:t>
      </w:r>
      <w:r>
        <w:t>for clear images in extreme high-contrast environments.</w:t>
      </w:r>
    </w:p>
    <w:p w14:paraId="4E864F24" w14:textId="77777777" w:rsidR="00DB7C55" w:rsidRDefault="00DB7C55" w:rsidP="00DB7C55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bookmarkStart w:id="11" w:name="_3rdcrjn" w:colFirst="0" w:colLast="0"/>
      <w:bookmarkEnd w:id="11"/>
      <w:r>
        <w:rPr>
          <w:color w:val="000000"/>
        </w:rPr>
        <w:t>Additional Video Functions:</w:t>
      </w:r>
    </w:p>
    <w:p w14:paraId="1196FB10" w14:textId="77777777" w:rsidR="00DB7C55" w:rsidRDefault="00DB7C55" w:rsidP="00DB7C5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day/night modes with automatic adjustable switch points, allowing it to operate in both color and monochrome settings.</w:t>
      </w:r>
    </w:p>
    <w:p w14:paraId="682A4643" w14:textId="77777777" w:rsidR="00DB7C55" w:rsidRDefault="00DB7C55" w:rsidP="00DB7C5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the ability to define up to 32 privacy masks.</w:t>
      </w:r>
    </w:p>
    <w:p w14:paraId="38D6740C" w14:textId="77777777" w:rsidR="00DB7C55" w:rsidRDefault="00DB7C55" w:rsidP="00DB7C5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multiple user defined privacy masks patterns, including:</w:t>
      </w:r>
    </w:p>
    <w:p w14:paraId="162EC5EE" w14:textId="77777777" w:rsidR="00DB7C55" w:rsidRPr="007A079B" w:rsidRDefault="00DB7C55" w:rsidP="00DB7C55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bookmarkStart w:id="12" w:name="_Hlk206080613"/>
      <w:r w:rsidRPr="007A079B">
        <w:rPr>
          <w:color w:val="000000"/>
        </w:rPr>
        <w:t>Off</w:t>
      </w:r>
    </w:p>
    <w:p w14:paraId="1B6BFF93" w14:textId="77777777" w:rsidR="00DB7C55" w:rsidRPr="007A079B" w:rsidRDefault="00DB7C55" w:rsidP="00DB7C55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Auto</w:t>
      </w:r>
    </w:p>
    <w:p w14:paraId="19386227" w14:textId="77777777" w:rsidR="00DB7C55" w:rsidRPr="007A079B" w:rsidRDefault="00DB7C55" w:rsidP="00DB7C55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Black</w:t>
      </w:r>
    </w:p>
    <w:p w14:paraId="231A2B0A" w14:textId="77777777" w:rsidR="00DB7C55" w:rsidRPr="007A079B" w:rsidRDefault="00DB7C55" w:rsidP="00DB7C55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White</w:t>
      </w:r>
    </w:p>
    <w:p w14:paraId="3DF1F34D" w14:textId="77777777" w:rsidR="00DB7C55" w:rsidRPr="007A079B" w:rsidRDefault="00DB7C55" w:rsidP="00DB7C55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Gray</w:t>
      </w:r>
    </w:p>
    <w:p w14:paraId="060FB48E" w14:textId="77777777" w:rsidR="00DB7C55" w:rsidRDefault="00DB7C55" w:rsidP="00DB7C55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Mosaic</w:t>
      </w:r>
    </w:p>
    <w:p w14:paraId="238E6E6D" w14:textId="77777777" w:rsidR="00DB7C55" w:rsidRDefault="00DB7C55" w:rsidP="00DB7C55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16M color</w:t>
      </w:r>
    </w:p>
    <w:p w14:paraId="2A2EFFF9" w14:textId="77777777" w:rsidR="00DB7C55" w:rsidRPr="007A079B" w:rsidRDefault="00DB7C55" w:rsidP="00DB7C55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10 blurred levels</w:t>
      </w:r>
    </w:p>
    <w:bookmarkEnd w:id="12"/>
    <w:p w14:paraId="681ECC05" w14:textId="77777777" w:rsidR="00DB7C55" w:rsidRPr="00CF70DF" w:rsidRDefault="00DB7C55" w:rsidP="00DB7C5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video watermarking capabilities.</w:t>
      </w:r>
    </w:p>
    <w:p w14:paraId="0085D07C" w14:textId="77777777" w:rsidR="00DB7C55" w:rsidRPr="00CF70DF" w:rsidRDefault="00DB7C55" w:rsidP="00DB7C5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provide display stamping.</w:t>
      </w:r>
    </w:p>
    <w:p w14:paraId="289BD168" w14:textId="77777777" w:rsidR="00DB7C55" w:rsidRPr="00CF70DF" w:rsidRDefault="00DB7C55" w:rsidP="00DB7C5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be capable of displaying its location information.</w:t>
      </w:r>
    </w:p>
    <w:p w14:paraId="7CBD4AA3" w14:textId="77777777" w:rsidR="00DB7C55" w:rsidRPr="00920AFC" w:rsidRDefault="00DB7C55" w:rsidP="00DB7C5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camera shall support a white balance range from </w:t>
      </w:r>
      <w:r w:rsidRPr="0093113E">
        <w:t>2000 K to 10,000 K.</w:t>
      </w:r>
    </w:p>
    <w:p w14:paraId="04E53BFA" w14:textId="77777777" w:rsidR="00DB7C55" w:rsidRDefault="00DB7C55" w:rsidP="00DB7C55">
      <w:pPr>
        <w:numPr>
          <w:ilvl w:val="3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lastRenderedPageBreak/>
        <w:t>The PTZ camera shall produce a monochrome image with a minimum scene illumination of 0.0017 lux, with IR 0.0 lux.</w:t>
      </w:r>
    </w:p>
    <w:p w14:paraId="693A9F23" w14:textId="77777777" w:rsidR="00DB7C55" w:rsidRDefault="00DB7C55" w:rsidP="00DB7C55">
      <w:pPr>
        <w:numPr>
          <w:ilvl w:val="3"/>
          <w:numId w:val="3"/>
        </w:numP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produce a color image with a minimum scene illumination of 0.0168 lux, with IR 0.0 lux.</w:t>
      </w:r>
    </w:p>
    <w:p w14:paraId="08F80033" w14:textId="470B9173" w:rsidR="00DB7C55" w:rsidRDefault="00DB7C55" w:rsidP="00DB7C5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an Uncooled Micro Bolometer/</w:t>
      </w:r>
      <w:r w:rsidR="00CE1287" w:rsidRPr="00CE1287">
        <w:rPr>
          <w:color w:val="000000"/>
        </w:rPr>
        <w:t xml:space="preserve"> </w:t>
      </w:r>
      <w:r w:rsidR="00CE1287">
        <w:rPr>
          <w:color w:val="000000"/>
        </w:rPr>
        <w:t>VOx</w:t>
      </w:r>
      <w:r>
        <w:rPr>
          <w:color w:val="000000"/>
        </w:rPr>
        <w:t>.</w:t>
      </w:r>
    </w:p>
    <w:p w14:paraId="2D2C4905" w14:textId="09E0D0DE" w:rsidR="00DB7C55" w:rsidRDefault="00DB7C55" w:rsidP="00DB7C5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camera shall offer a thermal lens of </w:t>
      </w:r>
      <w:r w:rsidR="00CE1287">
        <w:rPr>
          <w:color w:val="000000"/>
        </w:rPr>
        <w:t>42</w:t>
      </w:r>
      <w:r>
        <w:rPr>
          <w:color w:val="000000"/>
        </w:rPr>
        <w:t>mm.</w:t>
      </w:r>
    </w:p>
    <w:p w14:paraId="16FA09E7" w14:textId="77777777" w:rsidR="00DB7C55" w:rsidRDefault="00DB7C55" w:rsidP="00DB7C5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PTZ camera shall offer a thermal resolution of 640 x 480. </w:t>
      </w:r>
    </w:p>
    <w:p w14:paraId="115AA888" w14:textId="77777777" w:rsidR="00DB7C55" w:rsidRDefault="00DB7C55" w:rsidP="00DB7C5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an automatic shutter, triggered based on delta temperature.</w:t>
      </w:r>
    </w:p>
    <w:p w14:paraId="5E001311" w14:textId="77777777" w:rsidR="00DB7C55" w:rsidRPr="007A079B" w:rsidRDefault="00DB7C55" w:rsidP="00DB7C5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 xml:space="preserve">The </w:t>
      </w:r>
      <w:r>
        <w:rPr>
          <w:color w:val="000000"/>
        </w:rPr>
        <w:t>PTZ</w:t>
      </w:r>
      <w:r w:rsidRPr="007A079B">
        <w:rPr>
          <w:color w:val="000000"/>
        </w:rPr>
        <w:t xml:space="preserve"> camera shall offer HDR (High Dynamic Range) X to enhance image quality in both bright and dark areas.</w:t>
      </w:r>
    </w:p>
    <w:p w14:paraId="43E84CB7" w14:textId="77777777" w:rsidR="00DB7C55" w:rsidRPr="00866C08" w:rsidRDefault="00DB7C55" w:rsidP="00DB7C5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Intelligent Defog to automatically adjust the contrast of the image in foggy scenes.</w:t>
      </w:r>
    </w:p>
    <w:p w14:paraId="41D3E4A4" w14:textId="77777777" w:rsidR="00DB7C55" w:rsidRDefault="00DB7C55" w:rsidP="00DB7C5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comprehensive video content analysis capabilities, including detection and classification of persons and vehicles.</w:t>
      </w:r>
    </w:p>
    <w:p w14:paraId="78F75173" w14:textId="77777777" w:rsidR="00DB7C55" w:rsidRPr="00B43E70" w:rsidRDefault="00DB7C55" w:rsidP="00DB7C5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a wide range of video analytics rule configuration, including:</w:t>
      </w:r>
    </w:p>
    <w:p w14:paraId="42FC9BDE" w14:textId="77777777" w:rsidR="00DB7C55" w:rsidRPr="007A079B" w:rsidRDefault="00DB7C55" w:rsidP="00DB7C55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Any object</w:t>
      </w:r>
    </w:p>
    <w:p w14:paraId="6FF46D7C" w14:textId="77777777" w:rsidR="00DB7C55" w:rsidRPr="007A079B" w:rsidRDefault="00DB7C55" w:rsidP="00DB7C55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Object in field</w:t>
      </w:r>
    </w:p>
    <w:p w14:paraId="0F192616" w14:textId="77777777" w:rsidR="00DB7C55" w:rsidRPr="007A079B" w:rsidRDefault="00DB7C55" w:rsidP="00DB7C55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Line crossing</w:t>
      </w:r>
    </w:p>
    <w:p w14:paraId="52D6CD2B" w14:textId="77777777" w:rsidR="00DB7C55" w:rsidRPr="007A079B" w:rsidRDefault="00DB7C55" w:rsidP="00DB7C55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Enter / leave field</w:t>
      </w:r>
    </w:p>
    <w:p w14:paraId="1589C6C9" w14:textId="77777777" w:rsidR="00DB7C55" w:rsidRPr="007A079B" w:rsidRDefault="00DB7C55" w:rsidP="00DB7C55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Loitering</w:t>
      </w:r>
    </w:p>
    <w:p w14:paraId="619BD087" w14:textId="77777777" w:rsidR="00DB7C55" w:rsidRPr="007A079B" w:rsidRDefault="00DB7C55" w:rsidP="00DB7C55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Follow route</w:t>
      </w:r>
    </w:p>
    <w:p w14:paraId="319BBE22" w14:textId="77777777" w:rsidR="00DB7C55" w:rsidRPr="007A079B" w:rsidRDefault="00DB7C55" w:rsidP="00DB7C55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Idle object</w:t>
      </w:r>
    </w:p>
    <w:p w14:paraId="3ED9F831" w14:textId="77777777" w:rsidR="00DB7C55" w:rsidRPr="007A079B" w:rsidRDefault="00DB7C55" w:rsidP="00DB7C55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Removed object</w:t>
      </w:r>
    </w:p>
    <w:p w14:paraId="4B134179" w14:textId="77777777" w:rsidR="00DB7C55" w:rsidRPr="007A079B" w:rsidRDefault="00DB7C55" w:rsidP="00DB7C55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Occupancy</w:t>
      </w:r>
    </w:p>
    <w:p w14:paraId="3CC39859" w14:textId="77777777" w:rsidR="00DB7C55" w:rsidRPr="007A079B" w:rsidRDefault="00DB7C55" w:rsidP="00DB7C55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Objects starting to move</w:t>
      </w:r>
    </w:p>
    <w:p w14:paraId="36B85C8F" w14:textId="77777777" w:rsidR="00DB7C55" w:rsidRPr="007A079B" w:rsidRDefault="00DB7C55" w:rsidP="00DB7C55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Objects stopping</w:t>
      </w:r>
    </w:p>
    <w:p w14:paraId="59C3A5B3" w14:textId="77777777" w:rsidR="00DB7C55" w:rsidRPr="007A079B" w:rsidRDefault="00DB7C55" w:rsidP="00DB7C55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Tampering</w:t>
      </w:r>
    </w:p>
    <w:p w14:paraId="41B8B65E" w14:textId="77777777" w:rsidR="00DB7C55" w:rsidRPr="007A079B" w:rsidRDefault="00DB7C55" w:rsidP="00DB7C55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7A079B">
        <w:rPr>
          <w:color w:val="000000"/>
        </w:rPr>
        <w:t>Rule based alarms and tracking</w:t>
      </w:r>
    </w:p>
    <w:p w14:paraId="66391507" w14:textId="77777777" w:rsidR="00DB7C55" w:rsidRPr="00972320" w:rsidRDefault="00DB7C55" w:rsidP="00DB7C5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972320">
        <w:t xml:space="preserve">The </w:t>
      </w:r>
      <w:r>
        <w:t>PTZ</w:t>
      </w:r>
      <w:r w:rsidRPr="00972320">
        <w:t xml:space="preserve"> camera shall be configurable to execute the following actions upon alarm activation:</w:t>
      </w:r>
    </w:p>
    <w:p w14:paraId="36E8A86D" w14:textId="77777777" w:rsidR="00DB7C55" w:rsidRPr="00972320" w:rsidRDefault="00DB7C55" w:rsidP="00DB7C55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972320">
        <w:t>Turn its built-in output on or off</w:t>
      </w:r>
    </w:p>
    <w:p w14:paraId="1692333E" w14:textId="77777777" w:rsidR="00DB7C55" w:rsidRPr="00972320" w:rsidRDefault="00DB7C55" w:rsidP="00DB7C55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972320">
        <w:t>Turn another supported camera output on the same network on or off</w:t>
      </w:r>
    </w:p>
    <w:p w14:paraId="01C49C9B" w14:textId="77777777" w:rsidR="00DB7C55" w:rsidRDefault="00DB7C55" w:rsidP="00DB7C55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972320">
        <w:t>Stream video to a compatible decoder</w:t>
      </w:r>
    </w:p>
    <w:p w14:paraId="6EB899EF" w14:textId="77777777" w:rsidR="00DB7C55" w:rsidRPr="00D10DFC" w:rsidRDefault="00DB7C55" w:rsidP="00DB7C55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972320">
        <w:t>Send an e-mail with an image attachment</w:t>
      </w:r>
    </w:p>
    <w:p w14:paraId="3AF64570" w14:textId="77777777" w:rsidR="00DB7C55" w:rsidRDefault="00DB7C55" w:rsidP="00DB7C55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Local SD storage</w:t>
      </w:r>
    </w:p>
    <w:p w14:paraId="14D29B8D" w14:textId="77777777" w:rsidR="00DB7C55" w:rsidRDefault="00DB7C55" w:rsidP="00DB7C5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have two microSD card slots that use standard off-the-shelf SD (Secure Digital) up to 2 TB, SDHC (Standard Digital High Capacity) or SDXC (Secure Digital eXtended Capacity).</w:t>
      </w:r>
    </w:p>
    <w:p w14:paraId="6EA63D19" w14:textId="77777777" w:rsidR="00DB7C55" w:rsidRPr="00A560C1" w:rsidRDefault="00DB7C55" w:rsidP="00DB7C55">
      <w:pPr>
        <w:pStyle w:val="ListParagraph"/>
        <w:numPr>
          <w:ilvl w:val="3"/>
          <w:numId w:val="3"/>
        </w:numPr>
        <w:rPr>
          <w:color w:val="000000"/>
        </w:rPr>
      </w:pPr>
      <w:bookmarkStart w:id="13" w:name="_Hlk213149015"/>
      <w:r w:rsidRPr="00A560C1">
        <w:rPr>
          <w:color w:val="000000"/>
        </w:rPr>
        <w:t xml:space="preserve">The </w:t>
      </w:r>
      <w:r>
        <w:rPr>
          <w:color w:val="000000"/>
        </w:rPr>
        <w:t>PTZ</w:t>
      </w:r>
      <w:r w:rsidRPr="00A560C1">
        <w:rPr>
          <w:color w:val="000000"/>
        </w:rPr>
        <w:t xml:space="preserve"> camera shall support multiple recording modes, including manual, scheduled, pre-alarm and alarm recording.</w:t>
      </w:r>
    </w:p>
    <w:bookmarkEnd w:id="13"/>
    <w:p w14:paraId="7A82CFDB" w14:textId="77777777" w:rsidR="00DB7C55" w:rsidRPr="00972320" w:rsidRDefault="00DB7C55" w:rsidP="00DB7C5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</w:t>
      </w:r>
      <w:r w:rsidRPr="00972320">
        <w:rPr>
          <w:color w:val="000000"/>
        </w:rPr>
        <w:t xml:space="preserve"> camera shall support multiple storage configurations, including:</w:t>
      </w:r>
    </w:p>
    <w:p w14:paraId="076CF46E" w14:textId="77777777" w:rsidR="00DB7C55" w:rsidRPr="00972320" w:rsidRDefault="00DB7C55" w:rsidP="00DB7C55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rStyle w:val="metadatumreference"/>
          <w:color w:val="000000"/>
        </w:rPr>
      </w:pPr>
      <w:r w:rsidRPr="00972320">
        <w:rPr>
          <w:rStyle w:val="metadatumreference"/>
        </w:rPr>
        <w:t xml:space="preserve">Mirror (redundant storage) </w:t>
      </w:r>
    </w:p>
    <w:p w14:paraId="79E9DAC7" w14:textId="77777777" w:rsidR="00DB7C55" w:rsidRPr="00972320" w:rsidRDefault="00DB7C55" w:rsidP="00DB7C55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rStyle w:val="metadatumreference"/>
          <w:color w:val="000000"/>
        </w:rPr>
      </w:pPr>
      <w:r w:rsidRPr="00972320">
        <w:rPr>
          <w:rStyle w:val="metadatumreference"/>
        </w:rPr>
        <w:t xml:space="preserve">Failover (extended service interval) </w:t>
      </w:r>
    </w:p>
    <w:p w14:paraId="1B7AF4B0" w14:textId="77777777" w:rsidR="00DB7C55" w:rsidRPr="00972320" w:rsidRDefault="00DB7C55" w:rsidP="00DB7C55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rStyle w:val="metadatumreference"/>
          <w:color w:val="000000"/>
        </w:rPr>
      </w:pPr>
      <w:r w:rsidRPr="00972320">
        <w:rPr>
          <w:rStyle w:val="metadatumreference"/>
        </w:rPr>
        <w:t xml:space="preserve">Extend (maximum retention time) </w:t>
      </w:r>
    </w:p>
    <w:p w14:paraId="5709C918" w14:textId="77777777" w:rsidR="00DB7C55" w:rsidRPr="00972320" w:rsidRDefault="00DB7C55" w:rsidP="00DB7C55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rStyle w:val="metadatumreference"/>
          <w:color w:val="000000"/>
        </w:rPr>
      </w:pPr>
      <w:r w:rsidRPr="00972320">
        <w:rPr>
          <w:rStyle w:val="metadatumreference"/>
        </w:rPr>
        <w:t>Automatic Network Replenishment.</w:t>
      </w:r>
    </w:p>
    <w:p w14:paraId="2D7490A9" w14:textId="77777777" w:rsidR="00DB7C55" w:rsidRPr="00972320" w:rsidRDefault="00DB7C55" w:rsidP="00DB7C55">
      <w:pPr>
        <w:pStyle w:val="ListParagraph"/>
        <w:numPr>
          <w:ilvl w:val="3"/>
          <w:numId w:val="3"/>
        </w:numPr>
        <w:spacing w:line="276" w:lineRule="auto"/>
        <w:rPr>
          <w:rStyle w:val="metadatumreference"/>
        </w:rPr>
      </w:pPr>
      <w:r w:rsidRPr="00972320">
        <w:rPr>
          <w:rStyle w:val="metadatumreference"/>
        </w:rPr>
        <w:lastRenderedPageBreak/>
        <w:t xml:space="preserve">The </w:t>
      </w:r>
      <w:r>
        <w:rPr>
          <w:rStyle w:val="metadatumreference"/>
        </w:rPr>
        <w:t>PTZ</w:t>
      </w:r>
      <w:r w:rsidRPr="00972320">
        <w:rPr>
          <w:rStyle w:val="metadatumreference"/>
        </w:rPr>
        <w:t xml:space="preserve"> camera shall offer enhanced system flexibility with dual recording (iSCSI and SD card) options.</w:t>
      </w:r>
    </w:p>
    <w:p w14:paraId="6BDE6F4B" w14:textId="77777777" w:rsidR="00DB7C55" w:rsidRDefault="00DB7C55" w:rsidP="00DB7C5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health monitoring on the microSD card with this capability.</w:t>
      </w:r>
    </w:p>
    <w:p w14:paraId="4F609086" w14:textId="77777777" w:rsidR="00DB7C55" w:rsidRPr="00E94D20" w:rsidRDefault="00DB7C55" w:rsidP="00DB7C5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uploading JPEG images with video analytics overlay to an FTP server.</w:t>
      </w:r>
    </w:p>
    <w:p w14:paraId="46953D52" w14:textId="77777777" w:rsidR="00DB7C55" w:rsidRPr="00687C24" w:rsidRDefault="00DB7C55" w:rsidP="00DB7C55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687C24">
        <w:rPr>
          <w:color w:val="000000"/>
        </w:rPr>
        <w:t>Audio</w:t>
      </w:r>
    </w:p>
    <w:p w14:paraId="665E480E" w14:textId="77777777" w:rsidR="00DB7C55" w:rsidRDefault="00DB7C55" w:rsidP="00DB7C5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provide the input for audio through the available accessory AMN-P15-SIP.</w:t>
      </w:r>
    </w:p>
    <w:p w14:paraId="49FF360C" w14:textId="77777777" w:rsidR="00DB7C55" w:rsidRDefault="00DB7C55" w:rsidP="00DB7C55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ONVIF</w:t>
      </w:r>
    </w:p>
    <w:p w14:paraId="5EC958F4" w14:textId="77777777" w:rsidR="00DB7C55" w:rsidRDefault="00DB7C55" w:rsidP="00DB7C5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conform to the ONVIF Profile S, G, T and M.</w:t>
      </w:r>
    </w:p>
    <w:p w14:paraId="6D666660" w14:textId="77777777" w:rsidR="00DB7C55" w:rsidRDefault="00DB7C55" w:rsidP="00DB7C55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Video Analytics</w:t>
      </w:r>
    </w:p>
    <w:p w14:paraId="0C7253A2" w14:textId="77777777" w:rsidR="00DB7C55" w:rsidRPr="00E76836" w:rsidRDefault="00DB7C55" w:rsidP="00DB7C55">
      <w:pPr>
        <w:pStyle w:val="ListParagraph"/>
        <w:numPr>
          <w:ilvl w:val="3"/>
          <w:numId w:val="3"/>
        </w:numPr>
        <w:spacing w:line="276" w:lineRule="auto"/>
        <w:jc w:val="both"/>
        <w:rPr>
          <w:color w:val="000000"/>
        </w:rPr>
      </w:pPr>
      <w:r w:rsidRPr="00E76836">
        <w:rPr>
          <w:color w:val="000000"/>
        </w:rPr>
        <w:t xml:space="preserve">The </w:t>
      </w:r>
      <w:r>
        <w:rPr>
          <w:color w:val="000000"/>
        </w:rPr>
        <w:t>PTZ</w:t>
      </w:r>
      <w:r w:rsidRPr="00E76836">
        <w:rPr>
          <w:color w:val="000000"/>
        </w:rPr>
        <w:t xml:space="preserve"> camera shall offer embedded deep learning</w:t>
      </w:r>
      <w:r>
        <w:rPr>
          <w:color w:val="000000"/>
        </w:rPr>
        <w:t>-</w:t>
      </w:r>
      <w:r w:rsidRPr="00E76836">
        <w:rPr>
          <w:color w:val="000000"/>
        </w:rPr>
        <w:t>based detection and video analytics (IVA Pro) that eliminate dedicated PCs and associated software maintenance.</w:t>
      </w:r>
    </w:p>
    <w:p w14:paraId="18FF30EA" w14:textId="6084D0B1" w:rsidR="00DB7C55" w:rsidRDefault="00DB7C55" w:rsidP="00DB7C5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offer embedded IVA Pro Buildings</w:t>
      </w:r>
      <w:r w:rsidR="005A2F90">
        <w:rPr>
          <w:color w:val="000000"/>
        </w:rPr>
        <w:t xml:space="preserve"> and</w:t>
      </w:r>
      <w:r>
        <w:rPr>
          <w:color w:val="000000"/>
        </w:rPr>
        <w:t xml:space="preserve"> IVA Pro Perimeter for reliable deep learning-based detection.</w:t>
      </w:r>
    </w:p>
    <w:p w14:paraId="11044A4A" w14:textId="77777777" w:rsidR="00DB7C55" w:rsidRDefault="00DB7C55" w:rsidP="00DB7C5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other license options, including:</w:t>
      </w:r>
    </w:p>
    <w:p w14:paraId="6CA2C515" w14:textId="77777777" w:rsidR="00DB7C55" w:rsidRDefault="00DB7C55" w:rsidP="00DB7C55">
      <w:pPr>
        <w:numPr>
          <w:ilvl w:val="4"/>
          <w:numId w:val="3"/>
        </w:numPr>
        <w:spacing w:before="60" w:line="276" w:lineRule="auto"/>
        <w:jc w:val="both"/>
        <w:rPr>
          <w:color w:val="000000"/>
          <w:lang w:val="it-IT"/>
        </w:rPr>
      </w:pPr>
      <w:r>
        <w:rPr>
          <w:color w:val="000000"/>
          <w:lang w:val="it-IT"/>
        </w:rPr>
        <w:t>IVA Pro Traffic</w:t>
      </w:r>
    </w:p>
    <w:p w14:paraId="3B6FAC6B" w14:textId="77777777" w:rsidR="00DB7C55" w:rsidRDefault="00DB7C55" w:rsidP="00DB7C55">
      <w:pPr>
        <w:numPr>
          <w:ilvl w:val="4"/>
          <w:numId w:val="3"/>
        </w:numPr>
        <w:spacing w:before="60" w:line="276" w:lineRule="auto"/>
        <w:jc w:val="both"/>
        <w:rPr>
          <w:color w:val="000000"/>
          <w:lang w:val="it-IT"/>
        </w:rPr>
      </w:pPr>
      <w:r>
        <w:rPr>
          <w:color w:val="000000"/>
          <w:lang w:val="it-IT"/>
        </w:rPr>
        <w:t>IVA Pro Intelligent Tracking</w:t>
      </w:r>
    </w:p>
    <w:p w14:paraId="46364D07" w14:textId="77777777" w:rsidR="00DB7C55" w:rsidRDefault="00DB7C55" w:rsidP="00DB7C55">
      <w:pPr>
        <w:numPr>
          <w:ilvl w:val="4"/>
          <w:numId w:val="3"/>
        </w:numPr>
        <w:spacing w:before="60" w:line="276" w:lineRule="auto"/>
        <w:jc w:val="both"/>
        <w:rPr>
          <w:color w:val="000000"/>
          <w:lang w:val="it-IT"/>
        </w:rPr>
      </w:pPr>
      <w:r>
        <w:rPr>
          <w:color w:val="000000"/>
          <w:lang w:val="it-IT"/>
        </w:rPr>
        <w:t>IVA Pro Visual Gun Detection</w:t>
      </w:r>
    </w:p>
    <w:p w14:paraId="2C35DC50" w14:textId="77777777" w:rsidR="00DB7C55" w:rsidRDefault="00DB7C55" w:rsidP="00DB7C55">
      <w:pPr>
        <w:numPr>
          <w:ilvl w:val="4"/>
          <w:numId w:val="3"/>
        </w:numPr>
        <w:spacing w:before="60" w:line="276" w:lineRule="auto"/>
        <w:jc w:val="both"/>
        <w:rPr>
          <w:color w:val="000000"/>
          <w:lang w:val="it-IT"/>
        </w:rPr>
      </w:pPr>
      <w:r>
        <w:rPr>
          <w:color w:val="000000"/>
          <w:lang w:val="it-IT"/>
        </w:rPr>
        <w:t>IVA Pro PPE</w:t>
      </w:r>
    </w:p>
    <w:p w14:paraId="2951A994" w14:textId="77777777" w:rsidR="00DB7C55" w:rsidRDefault="00DB7C55" w:rsidP="00DB7C55">
      <w:pPr>
        <w:numPr>
          <w:ilvl w:val="4"/>
          <w:numId w:val="3"/>
        </w:numPr>
        <w:spacing w:before="60" w:line="276" w:lineRule="auto"/>
        <w:jc w:val="both"/>
        <w:rPr>
          <w:color w:val="000000"/>
          <w:lang w:val="it-IT"/>
        </w:rPr>
      </w:pPr>
      <w:r>
        <w:rPr>
          <w:color w:val="000000"/>
          <w:lang w:val="it-IT"/>
        </w:rPr>
        <w:t>IVA Pro Appearance</w:t>
      </w:r>
    </w:p>
    <w:p w14:paraId="3CE3554D" w14:textId="77777777" w:rsidR="00DB7C55" w:rsidRPr="00DA285F" w:rsidRDefault="00DB7C55" w:rsidP="00DB7C5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DA285F">
        <w:rPr>
          <w:color w:val="000000"/>
        </w:rPr>
        <w:t xml:space="preserve">The </w:t>
      </w:r>
      <w:r>
        <w:rPr>
          <w:color w:val="000000"/>
        </w:rPr>
        <w:t>PTZ</w:t>
      </w:r>
      <w:r w:rsidRPr="00DA285F">
        <w:rPr>
          <w:color w:val="000000"/>
        </w:rPr>
        <w:t xml:space="preserve"> camera shall support automatic switching of video analytics types according to a predefined schedule.</w:t>
      </w:r>
    </w:p>
    <w:p w14:paraId="784C5033" w14:textId="77777777" w:rsidR="00DB7C55" w:rsidRPr="00DA285F" w:rsidRDefault="00DB7C55" w:rsidP="00DB7C5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DA285F">
        <w:rPr>
          <w:color w:val="000000"/>
        </w:rPr>
        <w:t xml:space="preserve">The </w:t>
      </w:r>
      <w:r>
        <w:rPr>
          <w:color w:val="000000"/>
        </w:rPr>
        <w:t>PTZ</w:t>
      </w:r>
      <w:r w:rsidRPr="00DA285F">
        <w:rPr>
          <w:color w:val="000000"/>
        </w:rPr>
        <w:t xml:space="preserve"> camera shall be capable of generating metadata, including object speed, geolocation, height, width, and classification to be recorded with the video.</w:t>
      </w:r>
    </w:p>
    <w:p w14:paraId="22AD9D94" w14:textId="77777777" w:rsidR="00DB7C55" w:rsidRPr="00DA285F" w:rsidRDefault="00DB7C55" w:rsidP="00DB7C5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DA285F">
        <w:rPr>
          <w:color w:val="000000"/>
        </w:rPr>
        <w:t xml:space="preserve">The </w:t>
      </w:r>
      <w:r>
        <w:rPr>
          <w:color w:val="000000"/>
        </w:rPr>
        <w:t>PTZ</w:t>
      </w:r>
      <w:r w:rsidRPr="00DA285F">
        <w:rPr>
          <w:color w:val="000000"/>
        </w:rPr>
        <w:t xml:space="preserve"> camera shall be capable of detecting and classifying up to 64 objects.</w:t>
      </w:r>
    </w:p>
    <w:p w14:paraId="798303B7" w14:textId="77777777" w:rsidR="00DB7C55" w:rsidRPr="00DA285F" w:rsidRDefault="00DB7C55" w:rsidP="00DB7C5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DA285F">
        <w:rPr>
          <w:color w:val="000000"/>
        </w:rPr>
        <w:t xml:space="preserve">The </w:t>
      </w:r>
      <w:r>
        <w:rPr>
          <w:color w:val="000000"/>
        </w:rPr>
        <w:t>PTZ</w:t>
      </w:r>
      <w:r w:rsidRPr="00DA285F">
        <w:rPr>
          <w:color w:val="000000"/>
        </w:rPr>
        <w:t xml:space="preserve"> camera shall support machine learning to enable users to classify customized objects.</w:t>
      </w:r>
    </w:p>
    <w:p w14:paraId="3232723A" w14:textId="77777777" w:rsidR="00DB7C55" w:rsidRDefault="00DB7C55" w:rsidP="00DB7C55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/>
          <w:color w:val="000000"/>
        </w:rPr>
        <w:t>NETWORK</w:t>
      </w:r>
    </w:p>
    <w:p w14:paraId="5454E087" w14:textId="77777777" w:rsidR="00DB7C55" w:rsidRDefault="00DB7C55" w:rsidP="00DB7C55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color w:val="000000"/>
        </w:rPr>
        <w:t>Connectivity:</w:t>
      </w:r>
    </w:p>
    <w:p w14:paraId="5736837E" w14:textId="77777777" w:rsidR="00DB7C55" w:rsidRDefault="00DB7C55" w:rsidP="00DB7C5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color w:val="000000"/>
        </w:rPr>
        <w:t>The PTZ camera shall offer versatile network connectivity options, such as 10/100/</w:t>
      </w:r>
      <w:r w:rsidRPr="00E94D20">
        <w:rPr>
          <w:color w:val="000000"/>
        </w:rPr>
        <w:t>1000BASE-T</w:t>
      </w:r>
      <w:r>
        <w:rPr>
          <w:color w:val="000000"/>
        </w:rPr>
        <w:t xml:space="preserve"> and</w:t>
      </w:r>
      <w:r w:rsidRPr="00E94D20">
        <w:rPr>
          <w:color w:val="000000"/>
        </w:rPr>
        <w:t xml:space="preserve"> Ethernet</w:t>
      </w:r>
      <w:r>
        <w:rPr>
          <w:color w:val="000000"/>
        </w:rPr>
        <w:t xml:space="preserve"> interfaces.</w:t>
      </w:r>
    </w:p>
    <w:p w14:paraId="615F5A8E" w14:textId="77777777" w:rsidR="00DB7C55" w:rsidRPr="00BE510F" w:rsidRDefault="00DB7C55" w:rsidP="00DB7C55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bookmarkStart w:id="14" w:name="_Hlk206079235"/>
      <w:r w:rsidRPr="00BE510F">
        <w:t>Protocols supported:</w:t>
      </w:r>
    </w:p>
    <w:p w14:paraId="2221D500" w14:textId="77777777" w:rsidR="00DB7C55" w:rsidRPr="00BE510F" w:rsidRDefault="00DB7C55" w:rsidP="00DB7C55">
      <w:pPr>
        <w:numPr>
          <w:ilvl w:val="0"/>
          <w:numId w:val="12"/>
        </w:numPr>
        <w:tabs>
          <w:tab w:val="num" w:pos="720"/>
        </w:tabs>
        <w:spacing w:after="60" w:line="276" w:lineRule="auto"/>
        <w:jc w:val="both"/>
      </w:pPr>
      <w:r w:rsidRPr="00BE510F">
        <w:t xml:space="preserve">The </w:t>
      </w:r>
      <w:r>
        <w:t>PTZ</w:t>
      </w:r>
      <w:r w:rsidRPr="00BE510F">
        <w:t xml:space="preserve"> camera shall support a comprehensive set of protocols to ensure reliable connectivity, secure communication, and interoperability across modern network environments:</w:t>
      </w:r>
    </w:p>
    <w:p w14:paraId="06F52B8F" w14:textId="77777777" w:rsidR="00DB7C55" w:rsidRPr="00CD312D" w:rsidRDefault="00DB7C55" w:rsidP="00DB7C55">
      <w:pPr>
        <w:pStyle w:val="ListParagraph"/>
        <w:numPr>
          <w:ilvl w:val="4"/>
          <w:numId w:val="3"/>
        </w:numPr>
        <w:spacing w:after="60" w:line="276" w:lineRule="auto"/>
      </w:pPr>
      <w:r w:rsidRPr="00F707BF">
        <w:rPr>
          <w:lang w:val="nl-NL"/>
        </w:rPr>
        <w:t>Transmission:</w:t>
      </w:r>
      <w:r>
        <w:rPr>
          <w:lang w:val="nl-NL"/>
        </w:rPr>
        <w:t xml:space="preserve"> </w:t>
      </w:r>
      <w:r w:rsidRPr="00CD312D">
        <w:t>Internet Protocol (IP) v4 and v6, Transmission Control Protocol (TCP), and User Datagram Protocol (UDP).</w:t>
      </w:r>
    </w:p>
    <w:p w14:paraId="0694B62A" w14:textId="77777777" w:rsidR="00DB7C55" w:rsidRPr="008C5A82" w:rsidRDefault="00DB7C55" w:rsidP="00DB7C55">
      <w:pPr>
        <w:pStyle w:val="ListParagraph"/>
        <w:numPr>
          <w:ilvl w:val="4"/>
          <w:numId w:val="3"/>
        </w:numPr>
        <w:spacing w:after="60" w:line="276" w:lineRule="auto"/>
        <w:jc w:val="both"/>
      </w:pPr>
      <w:r w:rsidRPr="00F707BF">
        <w:rPr>
          <w:lang w:val="nl-NL"/>
        </w:rPr>
        <w:t>Configuration:</w:t>
      </w:r>
      <w:r>
        <w:rPr>
          <w:lang w:val="nl-NL"/>
        </w:rPr>
        <w:t xml:space="preserve"> </w:t>
      </w:r>
      <w:r w:rsidRPr="008C5A82">
        <w:t>Dynamic Host Configuration Protocol (DHCP) for automatic IP assignment, fixed IP addressing for static deployments, and Automatic Private IP Addressing (APIPA) for link-local fallback.</w:t>
      </w:r>
    </w:p>
    <w:p w14:paraId="121D18FE" w14:textId="77777777" w:rsidR="00DB7C55" w:rsidRPr="00907EA7" w:rsidRDefault="00DB7C55" w:rsidP="00DB7C55">
      <w:pPr>
        <w:pStyle w:val="ListParagraph"/>
        <w:numPr>
          <w:ilvl w:val="4"/>
          <w:numId w:val="3"/>
        </w:numPr>
        <w:spacing w:after="60" w:line="276" w:lineRule="auto"/>
        <w:jc w:val="both"/>
      </w:pPr>
      <w:r w:rsidRPr="00F707BF">
        <w:rPr>
          <w:lang w:val="nl-NL"/>
        </w:rPr>
        <w:t xml:space="preserve">Web Services: </w:t>
      </w:r>
      <w:r w:rsidRPr="00907EA7">
        <w:t>Internet Control Message Protocol (ICMP) and ICMPv6 for diagnostics and error reporting</w:t>
      </w:r>
      <w:r>
        <w:t xml:space="preserve">; </w:t>
      </w:r>
      <w:r w:rsidRPr="00907EA7">
        <w:t>Hypertext Transfer Protocol (HTTP), Secure HTTP (HTTPS), and HTTP Strict Transport Security (HSTS) for secure web-based management.</w:t>
      </w:r>
    </w:p>
    <w:p w14:paraId="01547070" w14:textId="77777777" w:rsidR="00DB7C55" w:rsidRPr="00907EA7" w:rsidRDefault="00DB7C55" w:rsidP="00DB7C55">
      <w:pPr>
        <w:pStyle w:val="ListParagraph"/>
        <w:numPr>
          <w:ilvl w:val="4"/>
          <w:numId w:val="3"/>
        </w:numPr>
        <w:spacing w:after="60" w:line="276" w:lineRule="auto"/>
        <w:jc w:val="both"/>
      </w:pPr>
      <w:r w:rsidRPr="00040EEB">
        <w:rPr>
          <w:lang w:val="nl-NL"/>
        </w:rPr>
        <w:t xml:space="preserve">Network Services: </w:t>
      </w:r>
      <w:r w:rsidRPr="00907EA7">
        <w:t>Address Resolution Protocol (ARP) for IP-to-MAC mapping</w:t>
      </w:r>
      <w:r>
        <w:t xml:space="preserve">; </w:t>
      </w:r>
      <w:r w:rsidRPr="00907EA7">
        <w:t>Domain Name System (DNS/DNSv6) and Dynamic DNS (DDNS) with DynDNS.org support for flexible hostname resolution</w:t>
      </w:r>
      <w:r>
        <w:t xml:space="preserve">; </w:t>
      </w:r>
      <w:r w:rsidRPr="00907EA7">
        <w:t>Network Time Protocol (NTP/SNTP) for accurate time synchronization</w:t>
      </w:r>
      <w:r>
        <w:t xml:space="preserve">; </w:t>
      </w:r>
      <w:r w:rsidRPr="00907EA7">
        <w:t>File Transfer Protocol (FTP) for secure file exchange</w:t>
      </w:r>
      <w:r>
        <w:t xml:space="preserve">; </w:t>
      </w:r>
      <w:r w:rsidRPr="00907EA7">
        <w:t>Simple Network Management Protocol (SNMP v1 and v3, MIB-II) for monitoring and management</w:t>
      </w:r>
      <w:r>
        <w:t xml:space="preserve">; </w:t>
      </w:r>
      <w:r w:rsidRPr="00907EA7">
        <w:t>Syslog for centralized logging and event collection.</w:t>
      </w:r>
    </w:p>
    <w:p w14:paraId="1F6A39F4" w14:textId="77777777" w:rsidR="00DB7C55" w:rsidRPr="00907EA7" w:rsidRDefault="00DB7C55" w:rsidP="00DB7C55">
      <w:pPr>
        <w:pStyle w:val="ListParagraph"/>
        <w:numPr>
          <w:ilvl w:val="4"/>
          <w:numId w:val="3"/>
        </w:numPr>
        <w:spacing w:after="60" w:line="276" w:lineRule="auto"/>
        <w:jc w:val="both"/>
      </w:pPr>
      <w:r w:rsidRPr="00040EEB">
        <w:rPr>
          <w:lang w:val="nl-NL"/>
        </w:rPr>
        <w:lastRenderedPageBreak/>
        <w:t xml:space="preserve">Media Streaming: </w:t>
      </w:r>
      <w:r w:rsidRPr="00907EA7">
        <w:t>Real-Time Transport Protocol (RTP)</w:t>
      </w:r>
      <w:r>
        <w:t xml:space="preserve">; </w:t>
      </w:r>
      <w:r w:rsidRPr="00907EA7">
        <w:t>Real-Time Streaming Protocol (RTSP) and Secure RTSP (RTSPS) for session control</w:t>
      </w:r>
      <w:r>
        <w:t xml:space="preserve">; </w:t>
      </w:r>
      <w:r w:rsidRPr="00907EA7">
        <w:t>Secure RTP (SRTP) for encrypted media streams</w:t>
      </w:r>
      <w:r>
        <w:t xml:space="preserve">; </w:t>
      </w:r>
      <w:r w:rsidRPr="00907EA7">
        <w:t>Internet Group Management Protocol (IGMP v2/v3) for multicast optimization</w:t>
      </w:r>
      <w:r>
        <w:t xml:space="preserve">; </w:t>
      </w:r>
      <w:r w:rsidRPr="00907EA7">
        <w:t>Differentiated Services (DiffServ) for Quality of Service (QoS).</w:t>
      </w:r>
    </w:p>
    <w:p w14:paraId="493E0122" w14:textId="77777777" w:rsidR="00DB7C55" w:rsidRPr="00907EA7" w:rsidRDefault="00DB7C55" w:rsidP="00DB7C55">
      <w:pPr>
        <w:pStyle w:val="ListParagraph"/>
        <w:numPr>
          <w:ilvl w:val="4"/>
          <w:numId w:val="3"/>
        </w:numPr>
        <w:spacing w:after="60" w:line="276" w:lineRule="auto"/>
        <w:jc w:val="both"/>
      </w:pPr>
      <w:r w:rsidRPr="00040EEB">
        <w:rPr>
          <w:lang w:val="nl-NL"/>
        </w:rPr>
        <w:t>Security &amp; Authentication:</w:t>
      </w:r>
      <w:r>
        <w:rPr>
          <w:lang w:val="nl-NL"/>
        </w:rPr>
        <w:t xml:space="preserve"> </w:t>
      </w:r>
      <w:r w:rsidRPr="00907EA7">
        <w:t>IEEE 802.1X for network access control</w:t>
      </w:r>
      <w:r>
        <w:t xml:space="preserve">; </w:t>
      </w:r>
      <w:r w:rsidRPr="00907EA7">
        <w:t>Extensible Authentication Protocol (EAP)/Transport Layer Security (TLS) for certificate-based authentication</w:t>
      </w:r>
      <w:r>
        <w:t xml:space="preserve">; </w:t>
      </w:r>
      <w:r w:rsidRPr="00907EA7">
        <w:t>Challenge-Handshake Authentication Protocol (CHAP) for secure credential exchange</w:t>
      </w:r>
      <w:r>
        <w:t xml:space="preserve">; </w:t>
      </w:r>
      <w:r w:rsidRPr="00907EA7">
        <w:t>Digest Authentication for HTTP-based sessions</w:t>
      </w:r>
      <w:r>
        <w:t xml:space="preserve">; </w:t>
      </w:r>
      <w:r w:rsidRPr="00907EA7">
        <w:t>Configurable session timeout for enhanced security and resource management.</w:t>
      </w:r>
    </w:p>
    <w:p w14:paraId="6ABE633B" w14:textId="77777777" w:rsidR="00DB7C55" w:rsidRPr="00616237" w:rsidRDefault="00DB7C55" w:rsidP="00DB7C55">
      <w:pPr>
        <w:pStyle w:val="ListParagraph"/>
        <w:numPr>
          <w:ilvl w:val="4"/>
          <w:numId w:val="3"/>
        </w:numPr>
        <w:spacing w:after="60" w:line="276" w:lineRule="auto"/>
        <w:jc w:val="both"/>
      </w:pPr>
      <w:r w:rsidRPr="00040EEB">
        <w:rPr>
          <w:lang w:val="nl-NL"/>
        </w:rPr>
        <w:t>Advanced &amp; IoT:</w:t>
      </w:r>
      <w:r>
        <w:rPr>
          <w:lang w:val="nl-NL"/>
        </w:rPr>
        <w:t xml:space="preserve"> </w:t>
      </w:r>
      <w:r w:rsidRPr="00907EA7">
        <w:t>Link Layer Discovery Protocol (LLDP) for device identification and topology mapping</w:t>
      </w:r>
      <w:r>
        <w:t xml:space="preserve">; </w:t>
      </w:r>
      <w:r w:rsidRPr="00907EA7">
        <w:t>Simple Object Access Protocol (SOAP) for integration with web services</w:t>
      </w:r>
      <w:r>
        <w:t xml:space="preserve">; </w:t>
      </w:r>
      <w:r w:rsidRPr="00907EA7">
        <w:t>Message Queuing Telemetry Transport (MQTT) and Secure MQTT (MQTTS) for IoT communication</w:t>
      </w:r>
      <w:r>
        <w:t xml:space="preserve">; </w:t>
      </w:r>
      <w:r w:rsidRPr="00907EA7">
        <w:t>Simple Mail Transfer Protocol (SMTP) for email notifications</w:t>
      </w:r>
      <w:r>
        <w:t xml:space="preserve">; </w:t>
      </w:r>
      <w:r w:rsidRPr="00907EA7">
        <w:t>Internet Small Computer Systems Interface (iSCSI) for storage-related communication.</w:t>
      </w:r>
    </w:p>
    <w:p w14:paraId="24F1C9EB" w14:textId="77777777" w:rsidR="00DB7C55" w:rsidRPr="00D8656B" w:rsidRDefault="00DB7C55" w:rsidP="00DB7C55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</w:pPr>
      <w:bookmarkStart w:id="15" w:name="_Hlk220567885"/>
      <w:bookmarkEnd w:id="14"/>
      <w:r w:rsidRPr="00D8656B">
        <w:t>Data Security</w:t>
      </w:r>
    </w:p>
    <w:p w14:paraId="6ADBFD08" w14:textId="77777777" w:rsidR="00DB7C55" w:rsidRPr="00D8656B" w:rsidRDefault="00DB7C55" w:rsidP="00DB7C55">
      <w:pPr>
        <w:numPr>
          <w:ilvl w:val="0"/>
          <w:numId w:val="13"/>
        </w:numPr>
        <w:spacing w:after="60" w:line="276" w:lineRule="auto"/>
      </w:pPr>
      <w:r w:rsidRPr="00D8656B">
        <w:t xml:space="preserve">The </w:t>
      </w:r>
      <w:r>
        <w:t xml:space="preserve">PTZ </w:t>
      </w:r>
      <w:r w:rsidRPr="00D8656B">
        <w:t>camera shall incorporate multiple advanced data security elements, including a Cryptographic Coprocessor (Secure Element) supporting RSA 4096-bit, AES/CBC 256-bit, and 512-bit ECC elliptic curves, ensuring robust cryptographic operations and secure key storage.</w:t>
      </w:r>
    </w:p>
    <w:p w14:paraId="148712BF" w14:textId="77777777" w:rsidR="00DB7C55" w:rsidRPr="00D8656B" w:rsidRDefault="00DB7C55" w:rsidP="00DB7C55">
      <w:pPr>
        <w:numPr>
          <w:ilvl w:val="0"/>
          <w:numId w:val="13"/>
        </w:numPr>
        <w:spacing w:after="60" w:line="276" w:lineRule="auto"/>
      </w:pPr>
      <w:r w:rsidRPr="00D8656B">
        <w:t xml:space="preserve">The </w:t>
      </w:r>
      <w:r>
        <w:t xml:space="preserve">PTZ </w:t>
      </w:r>
      <w:r w:rsidRPr="00D8656B">
        <w:t>camera shall implement a comprehensive Public Key Infrastructure (PKI) framework, including:</w:t>
      </w:r>
    </w:p>
    <w:p w14:paraId="1CE6E029" w14:textId="77777777" w:rsidR="00DB7C55" w:rsidRPr="00D8656B" w:rsidRDefault="00DB7C55" w:rsidP="00DB7C55">
      <w:pPr>
        <w:numPr>
          <w:ilvl w:val="1"/>
          <w:numId w:val="14"/>
        </w:numPr>
        <w:spacing w:after="60" w:line="276" w:lineRule="auto"/>
      </w:pPr>
      <w:r w:rsidRPr="00D8656B">
        <w:t>X.509 certificates for secure identity management.</w:t>
      </w:r>
    </w:p>
    <w:p w14:paraId="60325644" w14:textId="77777777" w:rsidR="00DB7C55" w:rsidRPr="00D8656B" w:rsidRDefault="00DB7C55" w:rsidP="00DB7C55">
      <w:pPr>
        <w:numPr>
          <w:ilvl w:val="1"/>
          <w:numId w:val="14"/>
        </w:numPr>
        <w:spacing w:after="60" w:line="276" w:lineRule="auto"/>
      </w:pPr>
      <w:r w:rsidRPr="00D8656B">
        <w:t>Support for SCEP (Simple Certificate Enrollment Protocol).</w:t>
      </w:r>
    </w:p>
    <w:p w14:paraId="06245296" w14:textId="77777777" w:rsidR="00DB7C55" w:rsidRPr="00D8656B" w:rsidRDefault="00DB7C55" w:rsidP="00DB7C55">
      <w:pPr>
        <w:numPr>
          <w:ilvl w:val="1"/>
          <w:numId w:val="14"/>
        </w:numPr>
        <w:spacing w:after="60" w:line="276" w:lineRule="auto"/>
      </w:pPr>
      <w:r w:rsidRPr="00D8656B">
        <w:t>Device identity certificate anchored to a Root CA.</w:t>
      </w:r>
    </w:p>
    <w:p w14:paraId="3A80FCD7" w14:textId="77777777" w:rsidR="00DB7C55" w:rsidRPr="00D8656B" w:rsidRDefault="00DB7C55" w:rsidP="00DB7C55">
      <w:pPr>
        <w:numPr>
          <w:ilvl w:val="1"/>
          <w:numId w:val="14"/>
        </w:numPr>
        <w:spacing w:after="60" w:line="276" w:lineRule="auto"/>
      </w:pPr>
      <w:r w:rsidRPr="00D8656B">
        <w:t>Embedded firewall for enhanced network protection.</w:t>
      </w:r>
    </w:p>
    <w:p w14:paraId="01708E5D" w14:textId="77777777" w:rsidR="00DB7C55" w:rsidRPr="00D8656B" w:rsidRDefault="00DB7C55" w:rsidP="00DB7C55">
      <w:pPr>
        <w:numPr>
          <w:ilvl w:val="0"/>
          <w:numId w:val="13"/>
        </w:numPr>
        <w:spacing w:after="60" w:line="276" w:lineRule="auto"/>
      </w:pPr>
      <w:r w:rsidRPr="00D8656B">
        <w:t xml:space="preserve">The </w:t>
      </w:r>
      <w:r>
        <w:t xml:space="preserve">PTZ </w:t>
      </w:r>
      <w:r w:rsidRPr="00D8656B">
        <w:t>camera shall support end-to-end encryption when integrated with compatible VMS platforms, ensuring confidentiality of video streams and control data.</w:t>
      </w:r>
    </w:p>
    <w:p w14:paraId="5612397C" w14:textId="77777777" w:rsidR="00DB7C55" w:rsidRPr="00D8656B" w:rsidRDefault="00DB7C55" w:rsidP="00DB7C55">
      <w:pPr>
        <w:numPr>
          <w:ilvl w:val="0"/>
          <w:numId w:val="13"/>
        </w:numPr>
        <w:spacing w:after="60" w:line="276" w:lineRule="auto"/>
      </w:pPr>
      <w:r w:rsidRPr="00D8656B">
        <w:t>The</w:t>
      </w:r>
      <w:r>
        <w:t xml:space="preserve"> PTZ</w:t>
      </w:r>
      <w:r w:rsidRPr="00D8656B">
        <w:t xml:space="preserve"> camera shall provide strong encryption protocols, including TLS 1.3 and TLS 1.2 for secure communication, and AES 256-bit and AES 128-bit for data protection.</w:t>
      </w:r>
    </w:p>
    <w:p w14:paraId="143430A1" w14:textId="77777777" w:rsidR="00DB7C55" w:rsidRPr="00D8656B" w:rsidRDefault="00DB7C55" w:rsidP="00DB7C55">
      <w:pPr>
        <w:numPr>
          <w:ilvl w:val="0"/>
          <w:numId w:val="13"/>
        </w:numPr>
        <w:spacing w:after="60" w:line="276" w:lineRule="auto"/>
      </w:pPr>
      <w:r w:rsidRPr="00D8656B">
        <w:t>The</w:t>
      </w:r>
      <w:r>
        <w:t xml:space="preserve"> PTZ</w:t>
      </w:r>
      <w:r w:rsidRPr="00D8656B">
        <w:t xml:space="preserve"> camera shall support multiple network authentication methods, including IEEE 802.1X, EAP/TLS, CHAP, Digest Authentication, and configurable session timeout for secure access control.</w:t>
      </w:r>
    </w:p>
    <w:p w14:paraId="313A429E" w14:textId="77777777" w:rsidR="00DB7C55" w:rsidRPr="00D8656B" w:rsidRDefault="00DB7C55" w:rsidP="00DB7C55">
      <w:pPr>
        <w:numPr>
          <w:ilvl w:val="0"/>
          <w:numId w:val="13"/>
        </w:numPr>
        <w:spacing w:after="60" w:line="276" w:lineRule="auto"/>
      </w:pPr>
      <w:r w:rsidRPr="00D8656B">
        <w:t xml:space="preserve">For local storage encryption, the </w:t>
      </w:r>
      <w:r>
        <w:t xml:space="preserve">PTZ </w:t>
      </w:r>
      <w:r w:rsidRPr="00D8656B">
        <w:t>camera shall utilize AES-XTS to protect recorded data against unauthorized access.</w:t>
      </w:r>
    </w:p>
    <w:p w14:paraId="231A6EBB" w14:textId="77777777" w:rsidR="00DB7C55" w:rsidRPr="00D8656B" w:rsidRDefault="00DB7C55" w:rsidP="00DB7C55">
      <w:pPr>
        <w:numPr>
          <w:ilvl w:val="0"/>
          <w:numId w:val="13"/>
        </w:numPr>
        <w:spacing w:after="60" w:line="276" w:lineRule="auto"/>
      </w:pPr>
      <w:r w:rsidRPr="00D8656B">
        <w:t xml:space="preserve">The </w:t>
      </w:r>
      <w:r>
        <w:t xml:space="preserve">PTZ </w:t>
      </w:r>
      <w:r w:rsidRPr="00D8656B">
        <w:t>camera shall implement a Signed Video Framework, supporting Checksum verification, MD5, SHA-1, and SHA-256 to ensure video integrity and authenticity.</w:t>
      </w:r>
    </w:p>
    <w:p w14:paraId="4816D2C6" w14:textId="77777777" w:rsidR="00DB7C55" w:rsidRPr="00D8656B" w:rsidRDefault="00DB7C55" w:rsidP="00DB7C55">
      <w:pPr>
        <w:numPr>
          <w:ilvl w:val="0"/>
          <w:numId w:val="13"/>
        </w:numPr>
        <w:spacing w:after="60" w:line="276" w:lineRule="auto"/>
      </w:pPr>
      <w:r w:rsidRPr="00D8656B">
        <w:t xml:space="preserve">The </w:t>
      </w:r>
      <w:r>
        <w:t xml:space="preserve">PTZ </w:t>
      </w:r>
      <w:r w:rsidRPr="00D8656B">
        <w:t>camera shall provide advanced firmware protection mechanisms, including Signed Firmware, Secure Boot, Software Sealing, SBOM (Software Bill of Materials), and Cloud Firmware Check to prevent tampering and ensure trusted updates.</w:t>
      </w:r>
    </w:p>
    <w:p w14:paraId="2EA0E3C7" w14:textId="77777777" w:rsidR="00DB7C55" w:rsidRPr="00D8656B" w:rsidRDefault="00DB7C55" w:rsidP="00DB7C55">
      <w:pPr>
        <w:numPr>
          <w:ilvl w:val="0"/>
          <w:numId w:val="13"/>
        </w:numPr>
        <w:spacing w:after="60" w:line="276" w:lineRule="auto"/>
        <w:jc w:val="both"/>
      </w:pPr>
      <w:r w:rsidRPr="00D8656B">
        <w:t xml:space="preserve">The </w:t>
      </w:r>
      <w:r>
        <w:t xml:space="preserve">PTZ </w:t>
      </w:r>
      <w:r w:rsidRPr="00D8656B">
        <w:t>camera shall comply with globally recognized Certified Security Standards, including:</w:t>
      </w:r>
    </w:p>
    <w:p w14:paraId="6D4F07B5" w14:textId="77777777" w:rsidR="00DB7C55" w:rsidRPr="00302EFB" w:rsidRDefault="00DB7C55" w:rsidP="00DB7C55">
      <w:pPr>
        <w:numPr>
          <w:ilvl w:val="4"/>
          <w:numId w:val="3"/>
        </w:numPr>
        <w:spacing w:before="60" w:after="60" w:line="276" w:lineRule="auto"/>
        <w:jc w:val="both"/>
        <w:rPr>
          <w:color w:val="000000"/>
        </w:rPr>
      </w:pPr>
      <w:r w:rsidRPr="00D8656B">
        <w:t>Common Criteria EAL6+ (Secure Element 3.0).</w:t>
      </w:r>
    </w:p>
    <w:p w14:paraId="0BE7905C" w14:textId="77777777" w:rsidR="00DB7C55" w:rsidRPr="00302EFB" w:rsidRDefault="00DB7C55" w:rsidP="00DB7C55">
      <w:pPr>
        <w:numPr>
          <w:ilvl w:val="4"/>
          <w:numId w:val="3"/>
        </w:numPr>
        <w:spacing w:before="60" w:after="60" w:line="276" w:lineRule="auto"/>
        <w:jc w:val="both"/>
        <w:rPr>
          <w:color w:val="000000"/>
        </w:rPr>
      </w:pPr>
      <w:r w:rsidRPr="00302EFB">
        <w:rPr>
          <w:lang w:val="nl-NL"/>
        </w:rPr>
        <w:t>FIPS 140-3 Level 3 (Secure Element 3.0).</w:t>
      </w:r>
    </w:p>
    <w:bookmarkEnd w:id="15"/>
    <w:p w14:paraId="4D99D896" w14:textId="77777777" w:rsidR="00DB7C55" w:rsidRDefault="00DB7C55" w:rsidP="00DB7C55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jc w:val="both"/>
        <w:rPr>
          <w:b/>
          <w:color w:val="000000"/>
        </w:rPr>
      </w:pPr>
      <w:r>
        <w:rPr>
          <w:b/>
          <w:color w:val="000000"/>
        </w:rPr>
        <w:t>ELECTRICAL</w:t>
      </w:r>
    </w:p>
    <w:p w14:paraId="2216D10E" w14:textId="77777777" w:rsidR="00DB7C55" w:rsidRDefault="00DB7C55" w:rsidP="00DB7C55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Power Input:</w:t>
      </w:r>
    </w:p>
    <w:p w14:paraId="605EC267" w14:textId="77777777" w:rsidR="00DB7C55" w:rsidRDefault="00DB7C55" w:rsidP="00DB7C5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the following redundant power options:</w:t>
      </w:r>
    </w:p>
    <w:p w14:paraId="2E54CBBA" w14:textId="77777777" w:rsidR="00DB7C55" w:rsidRDefault="00DB7C55" w:rsidP="00DB7C55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>24 VAC</w:t>
      </w:r>
    </w:p>
    <w:p w14:paraId="06185E0A" w14:textId="77777777" w:rsidR="00DB7C55" w:rsidRPr="00687C24" w:rsidRDefault="00DB7C55" w:rsidP="00DB7C55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>36</w:t>
      </w:r>
      <w:r w:rsidRPr="00687C24">
        <w:rPr>
          <w:color w:val="000000"/>
        </w:rPr>
        <w:t xml:space="preserve"> VDC</w:t>
      </w:r>
    </w:p>
    <w:p w14:paraId="6FDC5356" w14:textId="77777777" w:rsidR="00DB7C55" w:rsidRDefault="00DB7C55" w:rsidP="00DB7C55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 w:rsidRPr="00980E0D">
        <w:rPr>
          <w:color w:val="000000"/>
        </w:rPr>
        <w:t>P</w:t>
      </w:r>
      <w:r>
        <w:rPr>
          <w:color w:val="000000"/>
        </w:rPr>
        <w:t>o</w:t>
      </w:r>
      <w:r w:rsidRPr="00980E0D">
        <w:rPr>
          <w:color w:val="000000"/>
        </w:rPr>
        <w:t>E</w:t>
      </w:r>
      <w:r>
        <w:rPr>
          <w:color w:val="000000"/>
        </w:rPr>
        <w:t xml:space="preserve"> (</w:t>
      </w:r>
      <w:r w:rsidRPr="00980E0D">
        <w:rPr>
          <w:color w:val="000000"/>
        </w:rPr>
        <w:t xml:space="preserve">IEEE </w:t>
      </w:r>
      <w:r>
        <w:rPr>
          <w:color w:val="000000"/>
        </w:rPr>
        <w:t>802.3bt)</w:t>
      </w:r>
    </w:p>
    <w:p w14:paraId="727602CD" w14:textId="77777777" w:rsidR="00DB7C55" w:rsidRDefault="00DB7C55" w:rsidP="00DB7C55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980E0D">
        <w:rPr>
          <w:color w:val="000000"/>
        </w:rPr>
        <w:lastRenderedPageBreak/>
        <w:t>Power Consumption</w:t>
      </w:r>
      <w:r>
        <w:rPr>
          <w:color w:val="000000"/>
        </w:rPr>
        <w:t xml:space="preserve"> (maximum)</w:t>
      </w:r>
    </w:p>
    <w:p w14:paraId="3456565A" w14:textId="77777777" w:rsidR="00DB7C55" w:rsidRPr="00980E0D" w:rsidRDefault="00DB7C55" w:rsidP="00DB7C5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the following maximum power consumption options:</w:t>
      </w:r>
    </w:p>
    <w:p w14:paraId="6F3B997A" w14:textId="77777777" w:rsidR="00DB7C55" w:rsidRDefault="00DB7C55" w:rsidP="00DB7C55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>PoE: 71.3 W</w:t>
      </w:r>
    </w:p>
    <w:p w14:paraId="5C7BD4E8" w14:textId="77777777" w:rsidR="00DB7C55" w:rsidRPr="00681041" w:rsidRDefault="00DB7C55" w:rsidP="00DB7C55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>VAC: 108 W</w:t>
      </w:r>
    </w:p>
    <w:p w14:paraId="15A39E3A" w14:textId="77777777" w:rsidR="00DB7C55" w:rsidRDefault="00DB7C55" w:rsidP="00DB7C55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>VDC: 91 W</w:t>
      </w:r>
    </w:p>
    <w:p w14:paraId="751A6FD2" w14:textId="40F9D7A9" w:rsidR="00343652" w:rsidRDefault="00DB7C55" w:rsidP="00DB7C55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color w:val="000000"/>
        </w:rPr>
      </w:pPr>
      <w:r>
        <w:rPr>
          <w:color w:val="000000"/>
        </w:rPr>
        <w:t>VDC (with illuminator): 124 W</w:t>
      </w:r>
    </w:p>
    <w:bookmarkEnd w:id="9"/>
    <w:p w14:paraId="6042C7FF" w14:textId="2A9173EE" w:rsidR="00C2481D" w:rsidRPr="00A53A9E" w:rsidRDefault="0026534E" w:rsidP="00A53A9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jc w:val="both"/>
        <w:rPr>
          <w:b/>
          <w:color w:val="000000"/>
        </w:rPr>
      </w:pPr>
      <w:r>
        <w:rPr>
          <w:b/>
          <w:color w:val="000000"/>
        </w:rPr>
        <w:t>MECHANICAL AND ENVIRONMENTAL</w:t>
      </w:r>
      <w:r w:rsidR="00CB514F" w:rsidRPr="00A53A9E">
        <w:rPr>
          <w:color w:val="000000"/>
        </w:rPr>
        <w:t>.</w:t>
      </w:r>
    </w:p>
    <w:p w14:paraId="7428C548" w14:textId="01F28937" w:rsidR="0054434D" w:rsidRPr="001E58A8" w:rsidRDefault="0054434D" w:rsidP="00A8052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PTZ Functions:</w:t>
      </w:r>
    </w:p>
    <w:p w14:paraId="637C6347" w14:textId="07177F83" w:rsidR="001E58A8" w:rsidRPr="001E58A8" w:rsidRDefault="001E58A8" w:rsidP="001E58A8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The PTZ camera shall offer two supported mounting orientations:</w:t>
      </w:r>
    </w:p>
    <w:p w14:paraId="6B716F10" w14:textId="0E9AF1B9" w:rsidR="001E58A8" w:rsidRPr="001E58A8" w:rsidRDefault="001E58A8" w:rsidP="001E58A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Upright</w:t>
      </w:r>
    </w:p>
    <w:p w14:paraId="26B6FA9D" w14:textId="0251A103" w:rsidR="001E58A8" w:rsidRPr="0054434D" w:rsidRDefault="001E58A8" w:rsidP="001E58A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Inverted</w:t>
      </w:r>
    </w:p>
    <w:p w14:paraId="5CA7C5F1" w14:textId="31B6266E" w:rsidR="0054434D" w:rsidRPr="001E58A8" w:rsidRDefault="0054434D" w:rsidP="0054434D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The PTZ camera shall have:</w:t>
      </w:r>
    </w:p>
    <w:p w14:paraId="28756453" w14:textId="31859838" w:rsidR="0054434D" w:rsidRPr="0054434D" w:rsidRDefault="0054434D" w:rsidP="0054434D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Pan Range of 360º continuous rotation</w:t>
      </w:r>
    </w:p>
    <w:p w14:paraId="1D8A790E" w14:textId="4BD9CBEE" w:rsidR="0054434D" w:rsidRPr="0054434D" w:rsidRDefault="0054434D" w:rsidP="0054434D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 xml:space="preserve">Tilt Angle of </w:t>
      </w:r>
      <w:r w:rsidR="00CE1287">
        <w:rPr>
          <w:bCs/>
          <w:color w:val="000000"/>
        </w:rPr>
        <w:t>305</w:t>
      </w:r>
      <w:r>
        <w:rPr>
          <w:bCs/>
          <w:color w:val="000000"/>
        </w:rPr>
        <w:t>º</w:t>
      </w:r>
    </w:p>
    <w:p w14:paraId="5184F775" w14:textId="6B34B679" w:rsidR="001E58A8" w:rsidRDefault="0054434D" w:rsidP="001E58A8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Tilt Range of -</w:t>
      </w:r>
      <w:r w:rsidR="00CE1287">
        <w:rPr>
          <w:bCs/>
          <w:color w:val="000000"/>
        </w:rPr>
        <w:t>60</w:t>
      </w:r>
      <w:r>
        <w:rPr>
          <w:bCs/>
          <w:color w:val="000000"/>
        </w:rPr>
        <w:t>º to +90º (Upright unit); -90º to +</w:t>
      </w:r>
      <w:r w:rsidR="00CE1287">
        <w:rPr>
          <w:bCs/>
          <w:color w:val="000000"/>
        </w:rPr>
        <w:t>60</w:t>
      </w:r>
      <w:r>
        <w:rPr>
          <w:bCs/>
          <w:color w:val="000000"/>
        </w:rPr>
        <w:t>º (Inverted unit)</w:t>
      </w:r>
    </w:p>
    <w:p w14:paraId="744199DD" w14:textId="11FE73B0" w:rsidR="001E58A8" w:rsidRPr="00404B92" w:rsidRDefault="001E58A8" w:rsidP="00404B92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The PTZ camera shall of</w:t>
      </w:r>
      <w:r w:rsidR="004A40FD">
        <w:rPr>
          <w:bCs/>
          <w:color w:val="000000"/>
        </w:rPr>
        <w:t>f</w:t>
      </w:r>
      <w:r>
        <w:rPr>
          <w:bCs/>
          <w:color w:val="000000"/>
        </w:rPr>
        <w:t xml:space="preserve">er </w:t>
      </w:r>
      <w:r w:rsidR="00404B92">
        <w:rPr>
          <w:bCs/>
          <w:color w:val="000000"/>
        </w:rPr>
        <w:t xml:space="preserve">a variable Pan Speed of 0.2º/second to </w:t>
      </w:r>
      <w:r w:rsidR="00057982">
        <w:rPr>
          <w:bCs/>
          <w:color w:val="000000"/>
        </w:rPr>
        <w:t>140</w:t>
      </w:r>
      <w:r w:rsidR="00404B92">
        <w:rPr>
          <w:bCs/>
          <w:color w:val="000000"/>
        </w:rPr>
        <w:t>º/second.</w:t>
      </w:r>
    </w:p>
    <w:p w14:paraId="26230C27" w14:textId="4BCE3760" w:rsidR="00404B92" w:rsidRPr="00404B92" w:rsidRDefault="00404B92" w:rsidP="00404B92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 xml:space="preserve">The PTZ camera shall offer a variable Tilt Speed of 0.2º/second to </w:t>
      </w:r>
      <w:r w:rsidR="00057982">
        <w:rPr>
          <w:bCs/>
          <w:color w:val="000000"/>
        </w:rPr>
        <w:t>140</w:t>
      </w:r>
      <w:r>
        <w:rPr>
          <w:bCs/>
          <w:color w:val="000000"/>
        </w:rPr>
        <w:t>º/second.</w:t>
      </w:r>
    </w:p>
    <w:p w14:paraId="0EF140D7" w14:textId="7394290F" w:rsidR="00404B92" w:rsidRPr="00404B92" w:rsidRDefault="00404B92" w:rsidP="00404B92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>The PTZ camera shall offer a maximum of 1</w:t>
      </w:r>
      <w:r w:rsidR="00CE1287">
        <w:rPr>
          <w:bCs/>
          <w:color w:val="000000"/>
        </w:rPr>
        <w:t>4</w:t>
      </w:r>
      <w:r>
        <w:rPr>
          <w:bCs/>
          <w:color w:val="000000"/>
        </w:rPr>
        <w:t>0º/second of Pre-position Speed, with a typical accuracy of 0.05º.</w:t>
      </w:r>
    </w:p>
    <w:p w14:paraId="6042C800" w14:textId="2260BC69" w:rsidR="00C2481D" w:rsidRPr="00A8052E" w:rsidRDefault="0026534E" w:rsidP="00A8052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color w:val="000000"/>
        </w:rPr>
        <w:t>Finish:</w:t>
      </w:r>
    </w:p>
    <w:p w14:paraId="2F262692" w14:textId="40FD9C8B" w:rsidR="00A8052E" w:rsidRPr="00A8052E" w:rsidRDefault="00A8052E" w:rsidP="00A8052E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b/>
          <w:color w:val="000000"/>
        </w:rPr>
      </w:pPr>
      <w:r>
        <w:rPr>
          <w:bCs/>
          <w:color w:val="000000"/>
        </w:rPr>
        <w:t xml:space="preserve">The </w:t>
      </w:r>
      <w:r w:rsidR="00A53A9E">
        <w:rPr>
          <w:bCs/>
          <w:color w:val="000000"/>
        </w:rPr>
        <w:t>PTZ</w:t>
      </w:r>
      <w:r>
        <w:rPr>
          <w:bCs/>
          <w:color w:val="000000"/>
        </w:rPr>
        <w:t xml:space="preserve"> camera shall offer a </w:t>
      </w:r>
      <w:r w:rsidR="00D71904">
        <w:rPr>
          <w:bCs/>
          <w:color w:val="000000"/>
        </w:rPr>
        <w:t>grey</w:t>
      </w:r>
      <w:r>
        <w:rPr>
          <w:bCs/>
          <w:color w:val="000000"/>
        </w:rPr>
        <w:t xml:space="preserve"> finish.</w:t>
      </w:r>
    </w:p>
    <w:p w14:paraId="6C3A535B" w14:textId="48CA89CC" w:rsidR="00A8052E" w:rsidRPr="000B05B8" w:rsidRDefault="0026534E" w:rsidP="00A8052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  <w:lang w:val="pt-BR"/>
        </w:rPr>
      </w:pPr>
      <w:r w:rsidRPr="000B05B8">
        <w:rPr>
          <w:color w:val="000000"/>
          <w:lang w:val="pt-BR"/>
        </w:rPr>
        <w:t>Dimensions (</w:t>
      </w:r>
      <w:r w:rsidR="000B05B8" w:rsidRPr="000B05B8">
        <w:rPr>
          <w:rStyle w:val="metadatumreference"/>
          <w:lang w:val="pt-BR"/>
        </w:rPr>
        <w:t>H</w:t>
      </w:r>
      <w:r w:rsidRPr="000B05B8">
        <w:rPr>
          <w:color w:val="000000"/>
          <w:lang w:val="pt-BR"/>
        </w:rPr>
        <w:t xml:space="preserve"> x </w:t>
      </w:r>
      <w:r w:rsidR="000B05B8" w:rsidRPr="000B05B8">
        <w:rPr>
          <w:color w:val="000000"/>
          <w:lang w:val="pt-BR"/>
        </w:rPr>
        <w:t>W x D</w:t>
      </w:r>
      <w:r w:rsidRPr="000B05B8">
        <w:rPr>
          <w:color w:val="000000"/>
          <w:lang w:val="pt-BR"/>
        </w:rPr>
        <w:t>):</w:t>
      </w:r>
    </w:p>
    <w:p w14:paraId="047FE32D" w14:textId="7340B96A" w:rsidR="00E26972" w:rsidRPr="00A8052E" w:rsidRDefault="00E26972" w:rsidP="00E26972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color w:val="000000"/>
        </w:rPr>
        <w:t xml:space="preserve">The </w:t>
      </w:r>
      <w:r w:rsidR="006911EB">
        <w:rPr>
          <w:color w:val="000000"/>
        </w:rPr>
        <w:t>PTZ</w:t>
      </w:r>
      <w:r>
        <w:rPr>
          <w:color w:val="000000"/>
        </w:rPr>
        <w:t xml:space="preserve"> camera shall have </w:t>
      </w:r>
      <w:r w:rsidR="006911EB">
        <w:rPr>
          <w:color w:val="000000"/>
        </w:rPr>
        <w:t>414.3</w:t>
      </w:r>
      <w:r w:rsidR="00057982">
        <w:rPr>
          <w:color w:val="000000"/>
        </w:rPr>
        <w:t>4</w:t>
      </w:r>
      <w:r w:rsidR="005C3EEB">
        <w:rPr>
          <w:color w:val="000000"/>
        </w:rPr>
        <w:t xml:space="preserve"> m</w:t>
      </w:r>
      <w:r w:rsidR="006911EB">
        <w:rPr>
          <w:color w:val="000000"/>
        </w:rPr>
        <w:t>m</w:t>
      </w:r>
      <w:r>
        <w:rPr>
          <w:color w:val="000000"/>
        </w:rPr>
        <w:t xml:space="preserve"> x </w:t>
      </w:r>
      <w:r w:rsidR="006911EB">
        <w:rPr>
          <w:color w:val="000000"/>
        </w:rPr>
        <w:t>307.9</w:t>
      </w:r>
      <w:r w:rsidR="00057982">
        <w:rPr>
          <w:color w:val="000000"/>
        </w:rPr>
        <w:t>4</w:t>
      </w:r>
      <w:r w:rsidR="005C3EEB">
        <w:rPr>
          <w:color w:val="000000"/>
        </w:rPr>
        <w:t xml:space="preserve"> m</w:t>
      </w:r>
      <w:r w:rsidR="006911EB">
        <w:rPr>
          <w:color w:val="000000"/>
        </w:rPr>
        <w:t>m</w:t>
      </w:r>
      <w:r w:rsidR="000B05B8">
        <w:rPr>
          <w:color w:val="000000"/>
        </w:rPr>
        <w:t xml:space="preserve"> x </w:t>
      </w:r>
      <w:r w:rsidR="006911EB">
        <w:rPr>
          <w:color w:val="000000"/>
        </w:rPr>
        <w:t>194.5</w:t>
      </w:r>
      <w:r w:rsidR="00057982">
        <w:rPr>
          <w:color w:val="000000"/>
        </w:rPr>
        <w:t>1</w:t>
      </w:r>
      <w:r w:rsidR="005C3EEB">
        <w:rPr>
          <w:color w:val="000000"/>
        </w:rPr>
        <w:t xml:space="preserve"> m</w:t>
      </w:r>
      <w:r w:rsidR="006911EB">
        <w:rPr>
          <w:color w:val="000000"/>
        </w:rPr>
        <w:t>m</w:t>
      </w:r>
      <w:r>
        <w:rPr>
          <w:color w:val="000000"/>
        </w:rPr>
        <w:t xml:space="preserve"> (</w:t>
      </w:r>
      <w:r w:rsidR="00521D43">
        <w:rPr>
          <w:color w:val="000000"/>
        </w:rPr>
        <w:t>16</w:t>
      </w:r>
      <w:r w:rsidR="00057982">
        <w:rPr>
          <w:color w:val="000000"/>
        </w:rPr>
        <w:t>.</w:t>
      </w:r>
      <w:r w:rsidR="00521D43">
        <w:rPr>
          <w:color w:val="000000"/>
        </w:rPr>
        <w:t>3</w:t>
      </w:r>
      <w:r w:rsidR="00057982">
        <w:rPr>
          <w:color w:val="000000"/>
        </w:rPr>
        <w:t xml:space="preserve"> </w:t>
      </w:r>
      <w:r>
        <w:rPr>
          <w:color w:val="000000"/>
        </w:rPr>
        <w:t>in.</w:t>
      </w:r>
      <w:r w:rsidR="000B05B8">
        <w:rPr>
          <w:color w:val="000000"/>
        </w:rPr>
        <w:t xml:space="preserve"> x </w:t>
      </w:r>
      <w:r w:rsidR="00521D43">
        <w:rPr>
          <w:color w:val="000000"/>
        </w:rPr>
        <w:t>12</w:t>
      </w:r>
      <w:r w:rsidR="00057982">
        <w:rPr>
          <w:color w:val="000000"/>
        </w:rPr>
        <w:t>.</w:t>
      </w:r>
      <w:r w:rsidR="00521D43">
        <w:rPr>
          <w:color w:val="000000"/>
        </w:rPr>
        <w:t>1</w:t>
      </w:r>
      <w:r w:rsidR="000B05B8">
        <w:rPr>
          <w:color w:val="000000"/>
        </w:rPr>
        <w:t xml:space="preserve"> in.</w:t>
      </w:r>
      <w:r>
        <w:rPr>
          <w:color w:val="000000"/>
        </w:rPr>
        <w:t xml:space="preserve"> x </w:t>
      </w:r>
      <w:r w:rsidR="00521D43">
        <w:rPr>
          <w:color w:val="000000"/>
        </w:rPr>
        <w:t>7</w:t>
      </w:r>
      <w:r w:rsidR="00057982">
        <w:rPr>
          <w:color w:val="000000"/>
        </w:rPr>
        <w:t>.7</w:t>
      </w:r>
      <w:r>
        <w:rPr>
          <w:color w:val="000000"/>
        </w:rPr>
        <w:t xml:space="preserve"> in.)</w:t>
      </w:r>
    </w:p>
    <w:p w14:paraId="6042C803" w14:textId="77777777" w:rsidR="00C2481D" w:rsidRDefault="0026534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color w:val="000000"/>
        </w:rPr>
        <w:t>Temperature:</w:t>
      </w:r>
    </w:p>
    <w:p w14:paraId="6042C804" w14:textId="757C9D81" w:rsidR="00C2481D" w:rsidRPr="00A8052E" w:rsidRDefault="00A8052E" w:rsidP="00A8052E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color w:val="000000"/>
        </w:rPr>
        <w:t xml:space="preserve">The </w:t>
      </w:r>
      <w:r w:rsidR="002B53D9">
        <w:rPr>
          <w:color w:val="000000"/>
        </w:rPr>
        <w:t>PTZ</w:t>
      </w:r>
      <w:r>
        <w:rPr>
          <w:color w:val="000000"/>
        </w:rPr>
        <w:t xml:space="preserve"> camera shall support an operating temperature range of -</w:t>
      </w:r>
      <w:r w:rsidR="002B53D9">
        <w:rPr>
          <w:color w:val="000000"/>
        </w:rPr>
        <w:t>40</w:t>
      </w:r>
      <w:r w:rsidR="0026534E" w:rsidRPr="00A8052E">
        <w:rPr>
          <w:color w:val="000000"/>
        </w:rPr>
        <w:t xml:space="preserve">°C to </w:t>
      </w:r>
      <w:r w:rsidR="002B53D9">
        <w:rPr>
          <w:color w:val="000000"/>
        </w:rPr>
        <w:t>65</w:t>
      </w:r>
      <w:r w:rsidR="00B07E95" w:rsidRPr="00A8052E">
        <w:rPr>
          <w:color w:val="000000"/>
        </w:rPr>
        <w:t xml:space="preserve"> </w:t>
      </w:r>
      <w:r w:rsidR="0026534E" w:rsidRPr="00A8052E">
        <w:rPr>
          <w:color w:val="000000"/>
        </w:rPr>
        <w:t>°C (-</w:t>
      </w:r>
      <w:r w:rsidR="000B05B8">
        <w:rPr>
          <w:color w:val="000000"/>
        </w:rPr>
        <w:t>4</w:t>
      </w:r>
      <w:r w:rsidR="002B53D9">
        <w:rPr>
          <w:color w:val="000000"/>
        </w:rPr>
        <w:t>0</w:t>
      </w:r>
      <w:r w:rsidR="00B07E95" w:rsidRPr="00A8052E">
        <w:rPr>
          <w:color w:val="000000"/>
        </w:rPr>
        <w:t xml:space="preserve"> </w:t>
      </w:r>
      <w:r w:rsidR="0026534E" w:rsidRPr="00A8052E">
        <w:rPr>
          <w:color w:val="000000"/>
        </w:rPr>
        <w:t xml:space="preserve">°F to </w:t>
      </w:r>
      <w:r w:rsidR="008A52E3" w:rsidRPr="00A8052E">
        <w:rPr>
          <w:color w:val="000000"/>
        </w:rPr>
        <w:t>1</w:t>
      </w:r>
      <w:r w:rsidR="002B53D9">
        <w:rPr>
          <w:color w:val="000000"/>
        </w:rPr>
        <w:t>49</w:t>
      </w:r>
      <w:r w:rsidR="0096310D">
        <w:rPr>
          <w:color w:val="000000"/>
        </w:rPr>
        <w:t> </w:t>
      </w:r>
      <w:r w:rsidR="0026534E" w:rsidRPr="00A8052E">
        <w:rPr>
          <w:color w:val="000000"/>
        </w:rPr>
        <w:t>°F)</w:t>
      </w:r>
      <w:r>
        <w:rPr>
          <w:color w:val="000000"/>
        </w:rPr>
        <w:t>.</w:t>
      </w:r>
    </w:p>
    <w:p w14:paraId="215B3041" w14:textId="77777777" w:rsidR="00343652" w:rsidRDefault="00343652" w:rsidP="00343652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bookmarkStart w:id="16" w:name="_Hlk213149308"/>
      <w:r>
        <w:rPr>
          <w:color w:val="000000"/>
        </w:rPr>
        <w:t>Relative Humidity:</w:t>
      </w:r>
    </w:p>
    <w:p w14:paraId="425701C3" w14:textId="77777777" w:rsidR="00343652" w:rsidRDefault="00343652" w:rsidP="00343652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a non-condensing operating relative humidity of 5%</w:t>
      </w:r>
      <w:r w:rsidRPr="00A308AB">
        <w:rPr>
          <w:color w:val="000000"/>
        </w:rPr>
        <w:t xml:space="preserve"> to 9</w:t>
      </w:r>
      <w:r>
        <w:rPr>
          <w:color w:val="000000"/>
        </w:rPr>
        <w:t>3</w:t>
      </w:r>
      <w:r w:rsidRPr="00A308AB">
        <w:rPr>
          <w:color w:val="000000"/>
        </w:rPr>
        <w:t>%</w:t>
      </w:r>
      <w:r>
        <w:rPr>
          <w:color w:val="000000"/>
        </w:rPr>
        <w:t>.</w:t>
      </w:r>
    </w:p>
    <w:p w14:paraId="1EEB5FA6" w14:textId="77777777" w:rsidR="00343652" w:rsidRPr="00894C52" w:rsidRDefault="00343652" w:rsidP="00343652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The PTZ camera shall support a condensing operating relative humidity of 5</w:t>
      </w:r>
      <w:r w:rsidRPr="00894C52">
        <w:rPr>
          <w:color w:val="000000"/>
        </w:rPr>
        <w:t xml:space="preserve"> to </w:t>
      </w:r>
      <w:r>
        <w:rPr>
          <w:color w:val="000000"/>
        </w:rPr>
        <w:t>100</w:t>
      </w:r>
      <w:r w:rsidRPr="00894C52">
        <w:rPr>
          <w:color w:val="000000"/>
        </w:rPr>
        <w:t>%</w:t>
      </w:r>
      <w:r>
        <w:rPr>
          <w:color w:val="000000"/>
        </w:rPr>
        <w:t>.</w:t>
      </w:r>
    </w:p>
    <w:bookmarkEnd w:id="16"/>
    <w:p w14:paraId="7DD0EA56" w14:textId="77777777" w:rsidR="0000188A" w:rsidRDefault="008E5FC5" w:rsidP="00E9148B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00188A">
        <w:rPr>
          <w:color w:val="000000"/>
        </w:rPr>
        <w:t>Mounting:</w:t>
      </w:r>
    </w:p>
    <w:p w14:paraId="7AAAF07D" w14:textId="1C3B8FB7" w:rsidR="00492B4E" w:rsidRDefault="00492B4E" w:rsidP="0000188A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 xml:space="preserve">The </w:t>
      </w:r>
      <w:r w:rsidR="00BB71A3">
        <w:rPr>
          <w:color w:val="000000"/>
        </w:rPr>
        <w:t>PTZ</w:t>
      </w:r>
      <w:r>
        <w:rPr>
          <w:color w:val="000000"/>
        </w:rPr>
        <w:t xml:space="preserve"> camera shall offer accessories to enable the mounting of the </w:t>
      </w:r>
      <w:r w:rsidR="000B05B8">
        <w:rPr>
          <w:color w:val="000000"/>
        </w:rPr>
        <w:t>box</w:t>
      </w:r>
      <w:r>
        <w:rPr>
          <w:color w:val="000000"/>
        </w:rPr>
        <w:t xml:space="preserve"> camera in the following circumstances:</w:t>
      </w:r>
    </w:p>
    <w:p w14:paraId="113BBE7A" w14:textId="7C88BE0A" w:rsidR="00492B4E" w:rsidRDefault="00492B4E" w:rsidP="00492B4E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Wall/ceiling mount</w:t>
      </w:r>
    </w:p>
    <w:p w14:paraId="2A477272" w14:textId="6B94F3A8" w:rsidR="0000188A" w:rsidRDefault="000B05B8" w:rsidP="00492B4E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Column</w:t>
      </w:r>
      <w:r w:rsidR="00695F31">
        <w:rPr>
          <w:color w:val="000000"/>
        </w:rPr>
        <w:t xml:space="preserve"> </w:t>
      </w:r>
      <w:r w:rsidR="008E5FC5" w:rsidRPr="0000188A">
        <w:rPr>
          <w:color w:val="000000"/>
        </w:rPr>
        <w:t>mount</w:t>
      </w:r>
    </w:p>
    <w:p w14:paraId="7A204BA2" w14:textId="379F119B" w:rsidR="00600B8C" w:rsidRDefault="00600B8C" w:rsidP="00492B4E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Pole mount</w:t>
      </w:r>
    </w:p>
    <w:p w14:paraId="193BA726" w14:textId="37C03EF1" w:rsidR="00600B8C" w:rsidRDefault="00600B8C" w:rsidP="00492B4E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Corner mount</w:t>
      </w:r>
    </w:p>
    <w:p w14:paraId="61D5CD64" w14:textId="22D0E200" w:rsidR="00F66FCB" w:rsidRPr="00F66FCB" w:rsidRDefault="00F66FCB" w:rsidP="00F66FCB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b/>
          <w:bCs/>
          <w:color w:val="000000"/>
        </w:rPr>
      </w:pPr>
      <w:r w:rsidRPr="00F66FCB">
        <w:rPr>
          <w:b/>
          <w:bCs/>
          <w:color w:val="000000"/>
        </w:rPr>
        <w:t>ACCESSORIES</w:t>
      </w:r>
    </w:p>
    <w:p w14:paraId="3181C4BE" w14:textId="77777777" w:rsidR="00DB7C55" w:rsidRPr="00B319D2" w:rsidRDefault="00DB7C55" w:rsidP="00DB7C55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Hardware accessories</w:t>
      </w:r>
      <w:r w:rsidRPr="0000188A">
        <w:rPr>
          <w:color w:val="000000"/>
        </w:rPr>
        <w:t>:</w:t>
      </w:r>
    </w:p>
    <w:p w14:paraId="43A70893" w14:textId="77777777" w:rsidR="0007364C" w:rsidRDefault="0007364C" w:rsidP="0007364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NPD-9001-E</w:t>
      </w:r>
      <w:r>
        <w:rPr>
          <w:color w:val="000000"/>
        </w:rPr>
        <w:tab/>
      </w:r>
      <w:r>
        <w:rPr>
          <w:color w:val="000000"/>
        </w:rPr>
        <w:tab/>
        <w:t>Outdoor midspan for PoE-enabled cameras, 90 W, single-port</w:t>
      </w:r>
    </w:p>
    <w:p w14:paraId="7A00BA41" w14:textId="77777777" w:rsidR="0007364C" w:rsidRDefault="0007364C" w:rsidP="0007364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NPD-9001-EBT</w:t>
      </w:r>
      <w:r>
        <w:rPr>
          <w:color w:val="000000"/>
        </w:rPr>
        <w:tab/>
      </w:r>
      <w:r>
        <w:rPr>
          <w:color w:val="000000"/>
        </w:rPr>
        <w:tab/>
        <w:t>Outdoor midspan for PoE-enabled cameras, 90 W, single port (TAA)</w:t>
      </w:r>
    </w:p>
    <w:p w14:paraId="08F63B10" w14:textId="77777777" w:rsidR="0007364C" w:rsidRDefault="0007364C" w:rsidP="0007364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MIC-ALM-WAS-24</w:t>
      </w:r>
      <w:r>
        <w:rPr>
          <w:color w:val="000000"/>
        </w:rPr>
        <w:tab/>
        <w:t>Interface box, alarm, washer pump, 24VAC</w:t>
      </w:r>
    </w:p>
    <w:p w14:paraId="69449A92" w14:textId="77777777" w:rsidR="0007364C" w:rsidRDefault="0007364C" w:rsidP="0007364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lastRenderedPageBreak/>
        <w:t>MIC-DCA-HG</w:t>
      </w:r>
      <w:r>
        <w:rPr>
          <w:color w:val="000000"/>
        </w:rPr>
        <w:tab/>
      </w:r>
      <w:r>
        <w:rPr>
          <w:color w:val="000000"/>
        </w:rPr>
        <w:tab/>
        <w:t>Deep conduit mount, M25 holes, grey</w:t>
      </w:r>
    </w:p>
    <w:p w14:paraId="07EAB101" w14:textId="77777777" w:rsidR="0007364C" w:rsidRDefault="0007364C" w:rsidP="0007364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MIC-DCA-HGA</w:t>
      </w:r>
      <w:r>
        <w:rPr>
          <w:color w:val="000000"/>
        </w:rPr>
        <w:tab/>
      </w:r>
      <w:r>
        <w:rPr>
          <w:color w:val="000000"/>
        </w:rPr>
        <w:tab/>
        <w:t>Deep conduit mount, M25 holes, grey</w:t>
      </w:r>
    </w:p>
    <w:p w14:paraId="51951E4C" w14:textId="77777777" w:rsidR="0007364C" w:rsidRDefault="0007364C" w:rsidP="0007364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MIC-WMB-MG</w:t>
      </w:r>
      <w:r>
        <w:rPr>
          <w:color w:val="000000"/>
        </w:rPr>
        <w:tab/>
      </w:r>
      <w:r>
        <w:rPr>
          <w:color w:val="000000"/>
        </w:rPr>
        <w:tab/>
        <w:t>Wall mount bracket, grey</w:t>
      </w:r>
    </w:p>
    <w:p w14:paraId="60B82685" w14:textId="77777777" w:rsidR="0007364C" w:rsidRDefault="0007364C" w:rsidP="0007364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MIC-PMB</w:t>
      </w:r>
      <w:r>
        <w:rPr>
          <w:color w:val="000000"/>
        </w:rPr>
        <w:tab/>
      </w:r>
      <w:r>
        <w:rPr>
          <w:color w:val="000000"/>
        </w:rPr>
        <w:tab/>
        <w:t>Pole mount bracket</w:t>
      </w:r>
    </w:p>
    <w:p w14:paraId="13AA9F26" w14:textId="77777777" w:rsidR="0007364C" w:rsidRDefault="0007364C" w:rsidP="0007364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MIC-CMB-MG</w:t>
      </w:r>
      <w:r>
        <w:rPr>
          <w:color w:val="000000"/>
        </w:rPr>
        <w:tab/>
      </w:r>
      <w:r>
        <w:rPr>
          <w:color w:val="000000"/>
        </w:rPr>
        <w:tab/>
        <w:t>Corner mount bracket, grey sand</w:t>
      </w:r>
    </w:p>
    <w:p w14:paraId="13A83EB0" w14:textId="77777777" w:rsidR="0007364C" w:rsidRDefault="0007364C" w:rsidP="0007364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MIC-SPR-MG</w:t>
      </w:r>
      <w:r>
        <w:rPr>
          <w:color w:val="000000"/>
        </w:rPr>
        <w:tab/>
      </w:r>
      <w:r>
        <w:rPr>
          <w:color w:val="000000"/>
        </w:rPr>
        <w:tab/>
        <w:t>Wall mount spreader plate, grey sand</w:t>
      </w:r>
    </w:p>
    <w:p w14:paraId="38799D29" w14:textId="77777777" w:rsidR="0007364C" w:rsidRDefault="0007364C" w:rsidP="0007364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MIC-SCA-MG</w:t>
      </w:r>
      <w:r>
        <w:rPr>
          <w:color w:val="000000"/>
        </w:rPr>
        <w:tab/>
      </w:r>
      <w:r>
        <w:rPr>
          <w:color w:val="000000"/>
        </w:rPr>
        <w:tab/>
        <w:t>Shallow conduit adapter, grey sand</w:t>
      </w:r>
    </w:p>
    <w:p w14:paraId="2C8F02B7" w14:textId="77777777" w:rsidR="0007364C" w:rsidRDefault="0007364C" w:rsidP="0007364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MIC-M25XNPT34</w:t>
      </w:r>
      <w:r>
        <w:rPr>
          <w:color w:val="000000"/>
        </w:rPr>
        <w:tab/>
        <w:t>Adapter, M25 to 3/4"NPT, stainless steel</w:t>
      </w:r>
    </w:p>
    <w:p w14:paraId="0567F1A3" w14:textId="77777777" w:rsidR="0007364C" w:rsidRDefault="0007364C" w:rsidP="0007364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MIC-9100-SC</w:t>
      </w:r>
      <w:r>
        <w:rPr>
          <w:color w:val="000000"/>
        </w:rPr>
        <w:tab/>
      </w:r>
      <w:r>
        <w:rPr>
          <w:color w:val="000000"/>
        </w:rPr>
        <w:tab/>
        <w:t>Sun cover for MIC fusion 9100s, white</w:t>
      </w:r>
    </w:p>
    <w:p w14:paraId="7FADB4CE" w14:textId="77777777" w:rsidR="0007364C" w:rsidRDefault="0007364C" w:rsidP="0007364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MIC-IP67-5PK</w:t>
      </w:r>
      <w:r>
        <w:rPr>
          <w:color w:val="000000"/>
        </w:rPr>
        <w:tab/>
      </w:r>
      <w:r>
        <w:rPr>
          <w:color w:val="000000"/>
        </w:rPr>
        <w:tab/>
        <w:t>Connector kit, IP67, 5pcs</w:t>
      </w:r>
    </w:p>
    <w:p w14:paraId="45FE44B0" w14:textId="77777777" w:rsidR="0007364C" w:rsidRDefault="0007364C" w:rsidP="0007364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MIC-WKT-IR</w:t>
      </w:r>
      <w:r>
        <w:rPr>
          <w:color w:val="000000"/>
        </w:rPr>
        <w:tab/>
      </w:r>
      <w:r>
        <w:rPr>
          <w:color w:val="000000"/>
        </w:rPr>
        <w:tab/>
        <w:t>Washer kit, MIC IR</w:t>
      </w:r>
    </w:p>
    <w:p w14:paraId="469DE589" w14:textId="77777777" w:rsidR="0007364C" w:rsidRDefault="0007364C" w:rsidP="0007364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MIC-ILG-400</w:t>
      </w:r>
      <w:r>
        <w:rPr>
          <w:color w:val="000000"/>
        </w:rPr>
        <w:tab/>
      </w:r>
      <w:r>
        <w:rPr>
          <w:color w:val="000000"/>
        </w:rPr>
        <w:tab/>
        <w:t>Illuminator, white-IR light, gray</w:t>
      </w:r>
    </w:p>
    <w:p w14:paraId="327B8B31" w14:textId="77777777" w:rsidR="0007364C" w:rsidRDefault="0007364C" w:rsidP="0007364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AMN-P15-SIP</w:t>
      </w:r>
      <w:r>
        <w:rPr>
          <w:color w:val="000000"/>
        </w:rPr>
        <w:tab/>
      </w:r>
      <w:r>
        <w:rPr>
          <w:color w:val="000000"/>
        </w:rPr>
        <w:tab/>
        <w:t>Amplifier module 15W, SIP</w:t>
      </w:r>
    </w:p>
    <w:p w14:paraId="4897A926" w14:textId="77777777" w:rsidR="0007364C" w:rsidRDefault="0007364C" w:rsidP="0007364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LHN-UC15L-SIP</w:t>
      </w:r>
      <w:r>
        <w:rPr>
          <w:color w:val="000000"/>
        </w:rPr>
        <w:tab/>
        <w:t>Horn loudspeaker 15W, long throw, SIP</w:t>
      </w:r>
    </w:p>
    <w:p w14:paraId="7D40E22E" w14:textId="77777777" w:rsidR="0007364C" w:rsidRDefault="0007364C" w:rsidP="0007364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LHN-UC15W-SIP</w:t>
      </w:r>
      <w:r>
        <w:rPr>
          <w:color w:val="000000"/>
        </w:rPr>
        <w:tab/>
        <w:t>Horn loudspeaker 15W, wide angle, SIP</w:t>
      </w:r>
    </w:p>
    <w:p w14:paraId="1E7D123D" w14:textId="3D31F493" w:rsidR="00B50660" w:rsidRPr="007E42B7" w:rsidRDefault="0007364C" w:rsidP="0007364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  <w:lang w:val="pt-PT"/>
        </w:rPr>
      </w:pPr>
      <w:r w:rsidRPr="00C70BF4">
        <w:rPr>
          <w:color w:val="000000"/>
          <w:lang w:val="pt-PT"/>
        </w:rPr>
        <w:t>XDR-240E-36</w:t>
      </w:r>
      <w:r w:rsidRPr="00C70BF4">
        <w:rPr>
          <w:color w:val="000000"/>
          <w:lang w:val="pt-PT"/>
        </w:rPr>
        <w:tab/>
      </w:r>
      <w:r w:rsidRPr="00C70BF4">
        <w:rPr>
          <w:color w:val="000000"/>
          <w:lang w:val="pt-PT"/>
        </w:rPr>
        <w:tab/>
        <w:t>PSU, 36VDC, 240W</w:t>
      </w:r>
    </w:p>
    <w:p w14:paraId="28CBEF3F" w14:textId="77777777" w:rsidR="00DB7C55" w:rsidRDefault="00DB7C55" w:rsidP="00DB7C55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Software options</w:t>
      </w:r>
      <w:r w:rsidRPr="0000188A">
        <w:rPr>
          <w:color w:val="000000"/>
        </w:rPr>
        <w:t>:</w:t>
      </w:r>
    </w:p>
    <w:p w14:paraId="32A61329" w14:textId="77777777" w:rsidR="00DB7C55" w:rsidRDefault="00DB7C55" w:rsidP="00DB7C5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>
        <w:rPr>
          <w:color w:val="000000"/>
        </w:rPr>
        <w:t>MVS-FCOM-PRCL</w:t>
      </w:r>
      <w:r>
        <w:rPr>
          <w:color w:val="000000"/>
        </w:rPr>
        <w:tab/>
      </w:r>
      <w:r w:rsidRPr="00B319D2">
        <w:rPr>
          <w:color w:val="000000"/>
        </w:rPr>
        <w:t>License key for serial protocol</w:t>
      </w:r>
    </w:p>
    <w:p w14:paraId="2839EC7B" w14:textId="77777777" w:rsidR="00DB7C55" w:rsidRDefault="00DB7C55" w:rsidP="00DB7C5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B319D2">
        <w:rPr>
          <w:color w:val="000000"/>
        </w:rPr>
        <w:t xml:space="preserve">MVC-IVA-TRA </w:t>
      </w:r>
      <w:r>
        <w:rPr>
          <w:color w:val="000000"/>
        </w:rPr>
        <w:tab/>
      </w:r>
      <w:r>
        <w:rPr>
          <w:color w:val="000000"/>
        </w:rPr>
        <w:tab/>
      </w:r>
      <w:r w:rsidRPr="00B319D2">
        <w:rPr>
          <w:color w:val="000000"/>
        </w:rPr>
        <w:t>IVA Pro Traffic</w:t>
      </w:r>
    </w:p>
    <w:p w14:paraId="5131E354" w14:textId="77777777" w:rsidR="00DB7C55" w:rsidRDefault="00DB7C55" w:rsidP="00DB7C5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B319D2">
        <w:rPr>
          <w:color w:val="000000"/>
        </w:rPr>
        <w:t xml:space="preserve">MVC-IVA-IT </w:t>
      </w:r>
      <w:r>
        <w:rPr>
          <w:color w:val="000000"/>
        </w:rPr>
        <w:tab/>
      </w:r>
      <w:r>
        <w:rPr>
          <w:color w:val="000000"/>
        </w:rPr>
        <w:tab/>
      </w:r>
      <w:r w:rsidRPr="00B319D2">
        <w:rPr>
          <w:color w:val="000000"/>
        </w:rPr>
        <w:t>IVA Pro Intelligent Tracking</w:t>
      </w:r>
    </w:p>
    <w:p w14:paraId="01EAF3A6" w14:textId="77777777" w:rsidR="00DB7C55" w:rsidRDefault="00DB7C55" w:rsidP="00DB7C5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B319D2">
        <w:rPr>
          <w:color w:val="000000"/>
        </w:rPr>
        <w:t xml:space="preserve">MVC-IVA-VGD </w:t>
      </w:r>
      <w:r>
        <w:rPr>
          <w:color w:val="000000"/>
        </w:rPr>
        <w:tab/>
      </w:r>
      <w:r>
        <w:rPr>
          <w:color w:val="000000"/>
        </w:rPr>
        <w:tab/>
      </w:r>
      <w:r w:rsidRPr="00B319D2">
        <w:rPr>
          <w:color w:val="000000"/>
        </w:rPr>
        <w:t>IVA Pro Visual Gun Detection</w:t>
      </w:r>
    </w:p>
    <w:p w14:paraId="2D91CA86" w14:textId="77777777" w:rsidR="00DB7C55" w:rsidRDefault="00DB7C55" w:rsidP="00DB7C5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  <w:lang w:val="pt-PT"/>
        </w:rPr>
      </w:pPr>
      <w:r w:rsidRPr="00B319D2">
        <w:rPr>
          <w:color w:val="000000"/>
          <w:lang w:val="pt-PT"/>
        </w:rPr>
        <w:t xml:space="preserve">MVC-IVA-PPE </w:t>
      </w:r>
      <w:r>
        <w:rPr>
          <w:color w:val="000000"/>
          <w:lang w:val="pt-PT"/>
        </w:rPr>
        <w:tab/>
      </w:r>
      <w:r>
        <w:rPr>
          <w:color w:val="000000"/>
          <w:lang w:val="pt-PT"/>
        </w:rPr>
        <w:tab/>
      </w:r>
      <w:r w:rsidRPr="00B319D2">
        <w:rPr>
          <w:color w:val="000000"/>
          <w:lang w:val="pt-PT"/>
        </w:rPr>
        <w:t>IVA Pro PPE</w:t>
      </w:r>
    </w:p>
    <w:p w14:paraId="4D133865" w14:textId="77777777" w:rsidR="00DB7C55" w:rsidRDefault="00DB7C55" w:rsidP="00DB7C5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  <w:lang w:val="pt-PT"/>
        </w:rPr>
      </w:pPr>
      <w:r w:rsidRPr="00B319D2">
        <w:rPr>
          <w:color w:val="000000"/>
          <w:lang w:val="pt-PT"/>
        </w:rPr>
        <w:t xml:space="preserve">MVC-IVA-APC </w:t>
      </w:r>
      <w:r>
        <w:rPr>
          <w:color w:val="000000"/>
          <w:lang w:val="pt-PT"/>
        </w:rPr>
        <w:tab/>
      </w:r>
      <w:r>
        <w:rPr>
          <w:color w:val="000000"/>
          <w:lang w:val="pt-PT"/>
        </w:rPr>
        <w:tab/>
      </w:r>
      <w:r w:rsidRPr="00B319D2">
        <w:rPr>
          <w:color w:val="000000"/>
          <w:lang w:val="pt-PT"/>
        </w:rPr>
        <w:t>IVA Pro Appearance</w:t>
      </w:r>
    </w:p>
    <w:p w14:paraId="23237402" w14:textId="756750A2" w:rsidR="007A7267" w:rsidRDefault="00DB7C55" w:rsidP="00DB7C55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jc w:val="both"/>
        <w:rPr>
          <w:color w:val="000000"/>
        </w:rPr>
      </w:pPr>
      <w:r w:rsidRPr="00B319D2">
        <w:rPr>
          <w:color w:val="000000"/>
        </w:rPr>
        <w:t xml:space="preserve">EWE-MIC9IFF-IW </w:t>
      </w:r>
      <w:r>
        <w:rPr>
          <w:color w:val="000000"/>
        </w:rPr>
        <w:tab/>
      </w:r>
      <w:r w:rsidRPr="00B319D2">
        <w:rPr>
          <w:color w:val="000000"/>
        </w:rPr>
        <w:t>12 mths full wrty ext MIC 9000i Fusion</w:t>
      </w:r>
    </w:p>
    <w:p w14:paraId="50475DE4" w14:textId="1845826C" w:rsidR="00C30520" w:rsidRDefault="0026534E" w:rsidP="00F463EF">
      <w:pPr>
        <w:spacing w:after="180" w:line="276" w:lineRule="auto"/>
        <w:jc w:val="center"/>
      </w:pPr>
      <w:r w:rsidRPr="009274D6">
        <w:br/>
      </w:r>
      <w:r>
        <w:t>END OF SECTION</w:t>
      </w:r>
    </w:p>
    <w:p w14:paraId="6042C80D" w14:textId="77777777" w:rsidR="00C2481D" w:rsidRDefault="0026534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b/>
          <w:color w:val="000000"/>
        </w:rPr>
        <w:t>EXECUTION</w:t>
      </w:r>
    </w:p>
    <w:p w14:paraId="6042C80E" w14:textId="77777777" w:rsidR="00C2481D" w:rsidRDefault="0026534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b/>
          <w:color w:val="000000"/>
        </w:rPr>
      </w:pPr>
      <w:r>
        <w:rPr>
          <w:b/>
          <w:color w:val="000000"/>
        </w:rPr>
        <w:t>INSTALLERS</w:t>
      </w:r>
    </w:p>
    <w:p w14:paraId="6042C80F" w14:textId="77777777" w:rsidR="00C2481D" w:rsidRDefault="0026534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>
        <w:rPr>
          <w:color w:val="000000"/>
        </w:rPr>
        <w:t>Contractor personnel shall comply with all applicable state and local licensing requirements.</w:t>
      </w:r>
    </w:p>
    <w:p w14:paraId="6042C810" w14:textId="77777777" w:rsidR="00C2481D" w:rsidRDefault="0026534E">
      <w:pPr>
        <w:numPr>
          <w:ilvl w:val="1"/>
          <w:numId w:val="3"/>
        </w:numPr>
        <w:spacing w:before="120" w:line="276" w:lineRule="auto"/>
        <w:rPr>
          <w:b/>
          <w:color w:val="000000"/>
        </w:rPr>
      </w:pPr>
      <w:r>
        <w:rPr>
          <w:b/>
          <w:color w:val="000000"/>
        </w:rPr>
        <w:t>PREPARATION</w:t>
      </w:r>
    </w:p>
    <w:p w14:paraId="6042C811" w14:textId="77777777" w:rsidR="00C2481D" w:rsidRDefault="0026534E">
      <w:pPr>
        <w:numPr>
          <w:ilvl w:val="2"/>
          <w:numId w:val="3"/>
        </w:numPr>
        <w:spacing w:before="120" w:line="276" w:lineRule="auto"/>
        <w:rPr>
          <w:color w:val="000000"/>
        </w:rPr>
      </w:pPr>
      <w:r>
        <w:rPr>
          <w:color w:val="000000"/>
        </w:rPr>
        <w:t xml:space="preserve">The network design and configuration shall be verified for compatibility and performance with the camera(s). </w:t>
      </w:r>
    </w:p>
    <w:p w14:paraId="6042C812" w14:textId="77777777" w:rsidR="00C2481D" w:rsidRDefault="0026534E">
      <w:pPr>
        <w:numPr>
          <w:ilvl w:val="2"/>
          <w:numId w:val="3"/>
        </w:numPr>
        <w:spacing w:before="120" w:line="276" w:lineRule="auto"/>
        <w:rPr>
          <w:color w:val="000000"/>
        </w:rPr>
      </w:pPr>
      <w:r>
        <w:rPr>
          <w:color w:val="000000"/>
        </w:rPr>
        <w:t>Network configuration shall be tested and qualified by the Contractor prior to camera installation.</w:t>
      </w:r>
    </w:p>
    <w:p w14:paraId="6042C813" w14:textId="77777777" w:rsidR="00C2481D" w:rsidRDefault="0026534E">
      <w:pPr>
        <w:numPr>
          <w:ilvl w:val="2"/>
          <w:numId w:val="3"/>
        </w:numPr>
        <w:spacing w:before="120" w:line="276" w:lineRule="auto"/>
        <w:rPr>
          <w:color w:val="000000"/>
        </w:rPr>
      </w:pPr>
      <w:r>
        <w:t>Before permanent installation of the system, the Contractor shall test the system in conditions simulating the final installed environment.</w:t>
      </w:r>
    </w:p>
    <w:p w14:paraId="6042C814" w14:textId="77777777" w:rsidR="00C2481D" w:rsidRDefault="0026534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b/>
          <w:color w:val="000000"/>
        </w:rPr>
      </w:pPr>
      <w:r>
        <w:rPr>
          <w:b/>
          <w:color w:val="000000"/>
        </w:rPr>
        <w:t>INSTALLATION</w:t>
      </w:r>
    </w:p>
    <w:p w14:paraId="6042C815" w14:textId="4B718E7F" w:rsidR="00C2481D" w:rsidRDefault="0026534E">
      <w:pPr>
        <w:numPr>
          <w:ilvl w:val="2"/>
          <w:numId w:val="3"/>
        </w:numPr>
        <w:spacing w:before="120" w:line="276" w:lineRule="auto"/>
        <w:rPr>
          <w:color w:val="000000"/>
        </w:rPr>
      </w:pPr>
      <w:r>
        <w:rPr>
          <w:color w:val="000000"/>
        </w:rPr>
        <w:t>The contractor shall follow all Manufacturer-published guidance on proper installation</w:t>
      </w:r>
      <w:r w:rsidR="00430B38">
        <w:rPr>
          <w:color w:val="000000"/>
        </w:rPr>
        <w:t xml:space="preserve"> </w:t>
      </w:r>
      <w:r w:rsidR="0000188A">
        <w:rPr>
          <w:color w:val="000000"/>
        </w:rPr>
        <w:t>and configuration</w:t>
      </w:r>
      <w:r>
        <w:rPr>
          <w:color w:val="000000"/>
        </w:rPr>
        <w:t xml:space="preserve"> of the installed cameras.</w:t>
      </w:r>
    </w:p>
    <w:p w14:paraId="6042C816" w14:textId="77777777" w:rsidR="00C2481D" w:rsidRDefault="0026534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>
        <w:rPr>
          <w:color w:val="000000"/>
        </w:rPr>
        <w:t>The Contractor shall test the system in conditions simulating the final installed environment</w:t>
      </w:r>
    </w:p>
    <w:p w14:paraId="6042C817" w14:textId="77777777" w:rsidR="00C2481D" w:rsidRDefault="0026534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>
        <w:rPr>
          <w:color w:val="000000"/>
        </w:rPr>
        <w:t>Reports:</w:t>
      </w:r>
    </w:p>
    <w:p w14:paraId="6042C818" w14:textId="77777777" w:rsidR="00C2481D" w:rsidRDefault="0026534E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t>System test results</w:t>
      </w:r>
    </w:p>
    <w:p w14:paraId="6042C819" w14:textId="77777777" w:rsidR="00C2481D" w:rsidRDefault="0026534E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line="276" w:lineRule="auto"/>
        <w:rPr>
          <w:color w:val="000000"/>
        </w:rPr>
      </w:pPr>
      <w:r>
        <w:rPr>
          <w:color w:val="000000"/>
        </w:rPr>
        <w:lastRenderedPageBreak/>
        <w:t>System network addressing and device settings</w:t>
      </w:r>
    </w:p>
    <w:p w14:paraId="6042C81A" w14:textId="77777777" w:rsidR="00C2481D" w:rsidRDefault="0026534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b/>
          <w:color w:val="000000"/>
        </w:rPr>
      </w:pPr>
      <w:r>
        <w:rPr>
          <w:b/>
          <w:color w:val="000000"/>
        </w:rPr>
        <w:t>STORAGE</w:t>
      </w:r>
    </w:p>
    <w:p w14:paraId="6042C81B" w14:textId="77777777" w:rsidR="00C2481D" w:rsidRDefault="0026534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</w:pPr>
      <w:r>
        <w:rPr>
          <w:color w:val="000000"/>
        </w:rPr>
        <w:t>Products shall be stored in an environment where temperature and humidity are in the range specified by the Manufacturer.</w:t>
      </w:r>
    </w:p>
    <w:p w14:paraId="6042C81C" w14:textId="77777777" w:rsidR="00C2481D" w:rsidRDefault="00C2481D">
      <w:pPr>
        <w:spacing w:before="120" w:line="276" w:lineRule="auto"/>
        <w:ind w:firstLine="60"/>
      </w:pPr>
    </w:p>
    <w:p w14:paraId="6042C81D" w14:textId="77777777" w:rsidR="00C2481D" w:rsidRDefault="0026534E">
      <w:pPr>
        <w:spacing w:line="276" w:lineRule="auto"/>
        <w:jc w:val="center"/>
      </w:pPr>
      <w:r>
        <w:t>END OF SECTION</w:t>
      </w:r>
    </w:p>
    <w:p w14:paraId="6042C81E" w14:textId="45DD2546" w:rsidR="00C2481D" w:rsidRDefault="0026534E">
      <w:pPr>
        <w:spacing w:after="180" w:line="276" w:lineRule="auto"/>
        <w:ind w:left="1440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14:paraId="4FEBD7DA" w14:textId="00AEFCD2" w:rsidR="00BB0B57" w:rsidRDefault="00A7063F" w:rsidP="009E1591">
      <w:pPr>
        <w:spacing w:after="180" w:line="276" w:lineRule="auto"/>
        <w:rPr>
          <w:sz w:val="16"/>
          <w:szCs w:val="16"/>
        </w:rPr>
      </w:pPr>
      <w:r>
        <w:rPr>
          <w:sz w:val="16"/>
          <w:szCs w:val="16"/>
        </w:rPr>
        <w:t>202610091322</w:t>
      </w:r>
    </w:p>
    <w:sectPr w:rsidR="00BB0B57" w:rsidSect="00F03C07">
      <w:headerReference w:type="default" r:id="rId23"/>
      <w:footerReference w:type="default" r:id="rId24"/>
      <w:pgSz w:w="12240" w:h="15840"/>
      <w:pgMar w:top="907" w:right="1080" w:bottom="806" w:left="1080" w:header="274" w:footer="2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5265B3" w14:textId="77777777" w:rsidR="00305C27" w:rsidRDefault="00305C27">
      <w:r>
        <w:separator/>
      </w:r>
    </w:p>
  </w:endnote>
  <w:endnote w:type="continuationSeparator" w:id="0">
    <w:p w14:paraId="223A23AA" w14:textId="77777777" w:rsidR="00305C27" w:rsidRDefault="00305C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Bold">
    <w:altName w:val="Arial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2C850" w14:textId="45447EBD" w:rsidR="00C2481D" w:rsidRPr="005B0615" w:rsidRDefault="0014301C" w:rsidP="00604952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center" w:pos="5040"/>
        <w:tab w:val="right" w:pos="8505"/>
        <w:tab w:val="right" w:pos="10080"/>
      </w:tabs>
      <w:rPr>
        <w:color w:val="000000"/>
      </w:rPr>
    </w:pPr>
    <w:r w:rsidRPr="0014301C">
      <w:t>MIC-9803S-Z30G42V PTZ thermal VGA 10º 4MP 30x gy GenAI+</w:t>
    </w:r>
    <w:r w:rsidR="00356940" w:rsidRPr="005B0615">
      <w:rPr>
        <w:color w:val="000000"/>
      </w:rPr>
      <w:tab/>
    </w:r>
    <w:r w:rsidR="005B0615">
      <w:rPr>
        <w:color w:val="000000"/>
      </w:rPr>
      <w:tab/>
    </w:r>
    <w:r w:rsidR="00A7063F">
      <w:rPr>
        <w:color w:val="000000"/>
      </w:rPr>
      <w:t>October</w:t>
    </w:r>
    <w:r>
      <w:rPr>
        <w:color w:val="000000"/>
      </w:rPr>
      <w:t xml:space="preserve"> </w:t>
    </w:r>
    <w:r w:rsidR="003E7F5F" w:rsidRPr="005B0615">
      <w:rPr>
        <w:color w:val="000000"/>
      </w:rPr>
      <w:t>202</w:t>
    </w:r>
    <w:r>
      <w:rPr>
        <w:color w:val="000000"/>
      </w:rPr>
      <w:t>6</w:t>
    </w:r>
    <w:r w:rsidR="0026534E" w:rsidRPr="005B0615">
      <w:rPr>
        <w:color w:val="000000"/>
      </w:rPr>
      <w:tab/>
    </w:r>
  </w:p>
  <w:p w14:paraId="6042C851" w14:textId="77777777" w:rsidR="00C2481D" w:rsidRPr="005B0615" w:rsidRDefault="0026534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center" w:pos="5040"/>
        <w:tab w:val="right" w:pos="9270"/>
        <w:tab w:val="left" w:pos="10080"/>
      </w:tabs>
      <w:rPr>
        <w:color w:val="000000"/>
      </w:rPr>
    </w:pPr>
    <w:r w:rsidRPr="005B0615">
      <w:rPr>
        <w:color w:val="000000"/>
      </w:rPr>
      <w:tab/>
    </w:r>
    <w:r w:rsidRPr="005B0615">
      <w:rPr>
        <w:color w:val="00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B8C7C7" w14:textId="77777777" w:rsidR="00305C27" w:rsidRDefault="00305C27">
      <w:r>
        <w:separator/>
      </w:r>
    </w:p>
  </w:footnote>
  <w:footnote w:type="continuationSeparator" w:id="0">
    <w:p w14:paraId="2BCC5F89" w14:textId="77777777" w:rsidR="00305C27" w:rsidRDefault="00305C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2C84D" w14:textId="273E5F31" w:rsidR="00C2481D" w:rsidRDefault="0026534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t>GUIDE SPECIFICATION</w:t>
    </w:r>
  </w:p>
  <w:p w14:paraId="6042C84E" w14:textId="55FC5ABE" w:rsidR="00C2481D" w:rsidRDefault="0026534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t>Section 28 21 13-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42AEA">
      <w:rPr>
        <w:noProof/>
        <w:color w:val="000000"/>
      </w:rPr>
      <w:t>1</w:t>
    </w:r>
    <w:r>
      <w:rPr>
        <w:color w:val="000000"/>
      </w:rPr>
      <w:fldChar w:fldCharType="end"/>
    </w:r>
  </w:p>
  <w:p w14:paraId="6042C84F" w14:textId="77777777" w:rsidR="00C2481D" w:rsidRDefault="00C2481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D871C1"/>
    <w:multiLevelType w:val="multilevel"/>
    <w:tmpl w:val="AF62BC18"/>
    <w:lvl w:ilvl="0">
      <w:start w:val="2"/>
      <w:numFmt w:val="decimal"/>
      <w:lvlText w:val="PART  %1"/>
      <w:lvlJc w:val="left"/>
      <w:pPr>
        <w:ind w:left="1080" w:hanging="1080"/>
      </w:pPr>
      <w:rPr>
        <w:rFonts w:ascii="Arial Bold" w:eastAsia="Arial Bold" w:hAnsi="Arial Bold" w:cs="Arial Bold"/>
        <w:b/>
        <w:i w:val="0"/>
        <w:sz w:val="22"/>
        <w:szCs w:val="22"/>
      </w:rPr>
    </w:lvl>
    <w:lvl w:ilvl="1">
      <w:start w:val="1"/>
      <w:numFmt w:val="decimal"/>
      <w:lvlText w:val="%1.0%2"/>
      <w:lvlJc w:val="left"/>
      <w:pPr>
        <w:ind w:left="720" w:hanging="720"/>
      </w:pPr>
      <w:rPr>
        <w:rFonts w:ascii="Arial Bold" w:eastAsia="Arial Bold" w:hAnsi="Arial Bold" w:cs="Arial Bold"/>
        <w:b/>
        <w:i w:val="0"/>
        <w:sz w:val="20"/>
        <w:szCs w:val="20"/>
      </w:rPr>
    </w:lvl>
    <w:lvl w:ilvl="2">
      <w:start w:val="1"/>
      <w:numFmt w:val="upperLetter"/>
      <w:lvlText w:val="%3"/>
      <w:lvlJc w:val="left"/>
      <w:pPr>
        <w:ind w:left="1080" w:hanging="360"/>
      </w:pPr>
      <w:rPr>
        <w:rFonts w:ascii="Arial" w:eastAsia="Arial" w:hAnsi="Arial" w:cs="Arial"/>
        <w:sz w:val="20"/>
        <w:szCs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eastAsia="Arial" w:hAnsi="Arial" w:cs="Arial"/>
        <w:sz w:val="20"/>
        <w:szCs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ascii="Arial" w:eastAsia="Arial" w:hAnsi="Arial" w:cs="Arial"/>
        <w:b w:val="0"/>
        <w:i w:val="0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b/>
      </w:rPr>
    </w:lvl>
    <w:lvl w:ilvl="6">
      <w:start w:val="1"/>
      <w:numFmt w:val="lowerLetter"/>
      <w:lvlText w:val="%7)"/>
      <w:lvlJc w:val="left"/>
      <w:pPr>
        <w:ind w:left="2520" w:hanging="360"/>
      </w:pPr>
    </w:lvl>
    <w:lvl w:ilvl="7">
      <w:start w:val="1"/>
      <w:numFmt w:val="lowerRoman"/>
      <w:lvlText w:val="%8."/>
      <w:lvlJc w:val="left"/>
      <w:pPr>
        <w:ind w:left="2880" w:hanging="360"/>
      </w:pPr>
    </w:lvl>
    <w:lvl w:ilvl="8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b w:val="0"/>
        <w:i/>
        <w:color w:val="000000"/>
        <w:sz w:val="20"/>
        <w:szCs w:val="20"/>
      </w:rPr>
    </w:lvl>
  </w:abstractNum>
  <w:abstractNum w:abstractNumId="1" w15:restartNumberingAfterBreak="0">
    <w:nsid w:val="260673D9"/>
    <w:multiLevelType w:val="multilevel"/>
    <w:tmpl w:val="511C1C7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" w15:restartNumberingAfterBreak="0">
    <w:nsid w:val="457B34C7"/>
    <w:multiLevelType w:val="multilevel"/>
    <w:tmpl w:val="E4A2DA8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3" w15:restartNumberingAfterBreak="0">
    <w:nsid w:val="4D8D6CE1"/>
    <w:multiLevelType w:val="hybridMultilevel"/>
    <w:tmpl w:val="72280B54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4E432BB3"/>
    <w:multiLevelType w:val="multilevel"/>
    <w:tmpl w:val="EEE2152C"/>
    <w:lvl w:ilvl="0">
      <w:start w:val="2"/>
      <w:numFmt w:val="decimal"/>
      <w:lvlText w:val="PART  %1"/>
      <w:lvlJc w:val="left"/>
      <w:pPr>
        <w:ind w:left="1080" w:hanging="1080"/>
      </w:pPr>
      <w:rPr>
        <w:rFonts w:ascii="Arial Bold" w:eastAsia="Arial Bold" w:hAnsi="Arial Bold" w:cs="Arial Bold"/>
        <w:b/>
        <w:i w:val="0"/>
        <w:sz w:val="22"/>
        <w:szCs w:val="22"/>
      </w:rPr>
    </w:lvl>
    <w:lvl w:ilvl="1">
      <w:start w:val="1"/>
      <w:numFmt w:val="decimal"/>
      <w:lvlText w:val="%1.0%2"/>
      <w:lvlJc w:val="left"/>
      <w:pPr>
        <w:ind w:left="720" w:hanging="720"/>
      </w:pPr>
      <w:rPr>
        <w:rFonts w:ascii="Arial Bold" w:eastAsia="Arial Bold" w:hAnsi="Arial Bold" w:cs="Arial Bold"/>
        <w:b/>
        <w:i w:val="0"/>
        <w:sz w:val="20"/>
        <w:szCs w:val="20"/>
      </w:rPr>
    </w:lvl>
    <w:lvl w:ilvl="2">
      <w:start w:val="1"/>
      <w:numFmt w:val="upperLetter"/>
      <w:lvlText w:val="%3"/>
      <w:lvlJc w:val="left"/>
      <w:pPr>
        <w:ind w:left="1080" w:hanging="360"/>
      </w:pPr>
      <w:rPr>
        <w:rFonts w:ascii="Arial" w:eastAsia="Arial" w:hAnsi="Arial" w:cs="Arial"/>
        <w:b w:val="0"/>
        <w:bCs/>
        <w:i w:val="0"/>
        <w:sz w:val="20"/>
        <w:szCs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eastAsia="Arial" w:hAnsi="Arial" w:cs="Arial"/>
        <w:b w:val="0"/>
        <w:bCs/>
        <w:i w:val="0"/>
        <w:sz w:val="20"/>
        <w:szCs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ascii="Arial" w:eastAsia="Arial" w:hAnsi="Arial" w:cs="Arial"/>
        <w:b w:val="0"/>
        <w:i w:val="0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b w:val="0"/>
      </w:rPr>
    </w:lvl>
    <w:lvl w:ilvl="6">
      <w:start w:val="1"/>
      <w:numFmt w:val="lowerLetter"/>
      <w:lvlText w:val="%7)"/>
      <w:lvlJc w:val="left"/>
      <w:pPr>
        <w:ind w:left="2520" w:hanging="360"/>
      </w:pPr>
    </w:lvl>
    <w:lvl w:ilvl="7">
      <w:start w:val="1"/>
      <w:numFmt w:val="lowerRoman"/>
      <w:lvlText w:val="%8."/>
      <w:lvlJc w:val="left"/>
      <w:pPr>
        <w:ind w:left="2880" w:hanging="360"/>
      </w:pPr>
    </w:lvl>
    <w:lvl w:ilvl="8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b w:val="0"/>
        <w:i/>
        <w:color w:val="000000"/>
        <w:sz w:val="20"/>
        <w:szCs w:val="20"/>
      </w:rPr>
    </w:lvl>
  </w:abstractNum>
  <w:abstractNum w:abstractNumId="5" w15:restartNumberingAfterBreak="0">
    <w:nsid w:val="7CE360E9"/>
    <w:multiLevelType w:val="multilevel"/>
    <w:tmpl w:val="1474ECAC"/>
    <w:lvl w:ilvl="0">
      <w:start w:val="1"/>
      <w:numFmt w:val="decimal"/>
      <w:lvlText w:val="PART  %1"/>
      <w:lvlJc w:val="left"/>
      <w:pPr>
        <w:ind w:left="1080" w:hanging="1080"/>
      </w:pPr>
      <w:rPr>
        <w:rFonts w:ascii="Arial Bold" w:eastAsia="Arial Bold" w:hAnsi="Arial Bold" w:cs="Arial Bold"/>
        <w:b/>
        <w:i w:val="0"/>
        <w:sz w:val="22"/>
        <w:szCs w:val="22"/>
      </w:rPr>
    </w:lvl>
    <w:lvl w:ilvl="1">
      <w:start w:val="1"/>
      <w:numFmt w:val="decimal"/>
      <w:lvlText w:val="%1.0%2"/>
      <w:lvlJc w:val="left"/>
      <w:pPr>
        <w:ind w:left="720" w:hanging="720"/>
      </w:pPr>
      <w:rPr>
        <w:rFonts w:ascii="Arial Bold" w:eastAsia="Arial Bold" w:hAnsi="Arial Bold" w:cs="Arial Bold"/>
        <w:b/>
        <w:i w:val="0"/>
        <w:sz w:val="20"/>
        <w:szCs w:val="20"/>
      </w:rPr>
    </w:lvl>
    <w:lvl w:ilvl="2">
      <w:start w:val="1"/>
      <w:numFmt w:val="upperLetter"/>
      <w:lvlText w:val="%3"/>
      <w:lvlJc w:val="left"/>
      <w:pPr>
        <w:ind w:left="1080" w:hanging="360"/>
      </w:pPr>
      <w:rPr>
        <w:rFonts w:ascii="Arial" w:eastAsia="Arial" w:hAnsi="Arial" w:cs="Arial"/>
        <w:i w:val="0"/>
        <w:sz w:val="20"/>
        <w:szCs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eastAsia="Arial" w:hAnsi="Arial" w:cs="Arial"/>
        <w:i w:val="0"/>
        <w:sz w:val="20"/>
        <w:szCs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ascii="Arial" w:eastAsia="Arial" w:hAnsi="Arial" w:cs="Arial"/>
        <w:b w:val="0"/>
        <w:i w:val="0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b w:val="0"/>
      </w:rPr>
    </w:lvl>
    <w:lvl w:ilvl="6">
      <w:start w:val="1"/>
      <w:numFmt w:val="lowerLetter"/>
      <w:lvlText w:val="%7)"/>
      <w:lvlJc w:val="left"/>
      <w:pPr>
        <w:ind w:left="2520" w:hanging="360"/>
      </w:pPr>
    </w:lvl>
    <w:lvl w:ilvl="7">
      <w:start w:val="1"/>
      <w:numFmt w:val="lowerRoman"/>
      <w:lvlText w:val="%8."/>
      <w:lvlJc w:val="left"/>
      <w:pPr>
        <w:ind w:left="2880" w:hanging="360"/>
      </w:pPr>
    </w:lvl>
    <w:lvl w:ilvl="8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b w:val="0"/>
        <w:i/>
        <w:color w:val="000000"/>
        <w:sz w:val="20"/>
        <w:szCs w:val="20"/>
      </w:rPr>
    </w:lvl>
  </w:abstractNum>
  <w:num w:numId="1" w16cid:durableId="1377971363">
    <w:abstractNumId w:val="5"/>
  </w:num>
  <w:num w:numId="2" w16cid:durableId="383405363">
    <w:abstractNumId w:val="0"/>
  </w:num>
  <w:num w:numId="3" w16cid:durableId="310643460">
    <w:abstractNumId w:val="4"/>
  </w:num>
  <w:num w:numId="4" w16cid:durableId="142988342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5" w16cid:durableId="906913767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6" w16cid:durableId="564681124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7" w16cid:durableId="809982378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8" w16cid:durableId="2074354153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9" w16cid:durableId="554123683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10" w16cid:durableId="1356924596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11" w16cid:durableId="633562189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12" w16cid:durableId="1399210907">
    <w:abstractNumId w:val="1"/>
  </w:num>
  <w:num w:numId="13" w16cid:durableId="1081834727">
    <w:abstractNumId w:val="2"/>
  </w:num>
  <w:num w:numId="14" w16cid:durableId="657853141">
    <w:abstractNumId w:val="3"/>
  </w:num>
  <w:num w:numId="15" w16cid:durableId="757676044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81D"/>
    <w:rsid w:val="0000188A"/>
    <w:rsid w:val="0000647E"/>
    <w:rsid w:val="000112B5"/>
    <w:rsid w:val="000122CD"/>
    <w:rsid w:val="00013D8E"/>
    <w:rsid w:val="000204F0"/>
    <w:rsid w:val="0002322B"/>
    <w:rsid w:val="00057982"/>
    <w:rsid w:val="00061B33"/>
    <w:rsid w:val="000653A5"/>
    <w:rsid w:val="0007364C"/>
    <w:rsid w:val="00080251"/>
    <w:rsid w:val="00084280"/>
    <w:rsid w:val="000A14F3"/>
    <w:rsid w:val="000A27E2"/>
    <w:rsid w:val="000A2C19"/>
    <w:rsid w:val="000A461E"/>
    <w:rsid w:val="000B05B8"/>
    <w:rsid w:val="000D685A"/>
    <w:rsid w:val="000E08FD"/>
    <w:rsid w:val="000E3649"/>
    <w:rsid w:val="000E670E"/>
    <w:rsid w:val="000E7C6C"/>
    <w:rsid w:val="00101CFA"/>
    <w:rsid w:val="00102B39"/>
    <w:rsid w:val="00103BDF"/>
    <w:rsid w:val="00115754"/>
    <w:rsid w:val="00120DBB"/>
    <w:rsid w:val="00123C94"/>
    <w:rsid w:val="001256A3"/>
    <w:rsid w:val="001277B2"/>
    <w:rsid w:val="001305FF"/>
    <w:rsid w:val="0013242B"/>
    <w:rsid w:val="00140B8F"/>
    <w:rsid w:val="00141F5F"/>
    <w:rsid w:val="0014301C"/>
    <w:rsid w:val="00145943"/>
    <w:rsid w:val="00157426"/>
    <w:rsid w:val="00173CDA"/>
    <w:rsid w:val="00177832"/>
    <w:rsid w:val="001803C4"/>
    <w:rsid w:val="00181620"/>
    <w:rsid w:val="00181CA2"/>
    <w:rsid w:val="001A5DD7"/>
    <w:rsid w:val="001B000B"/>
    <w:rsid w:val="001B0488"/>
    <w:rsid w:val="001B054E"/>
    <w:rsid w:val="001B587C"/>
    <w:rsid w:val="001C62A1"/>
    <w:rsid w:val="001D0EDD"/>
    <w:rsid w:val="001E58A8"/>
    <w:rsid w:val="00201747"/>
    <w:rsid w:val="0020444E"/>
    <w:rsid w:val="00223430"/>
    <w:rsid w:val="00233292"/>
    <w:rsid w:val="00236DF5"/>
    <w:rsid w:val="002417C5"/>
    <w:rsid w:val="0024198B"/>
    <w:rsid w:val="0024460B"/>
    <w:rsid w:val="00251524"/>
    <w:rsid w:val="002547A2"/>
    <w:rsid w:val="00254F01"/>
    <w:rsid w:val="0026534E"/>
    <w:rsid w:val="00281F54"/>
    <w:rsid w:val="00282472"/>
    <w:rsid w:val="00293AB1"/>
    <w:rsid w:val="00297826"/>
    <w:rsid w:val="002A02C8"/>
    <w:rsid w:val="002A5B10"/>
    <w:rsid w:val="002A62D8"/>
    <w:rsid w:val="002B53D9"/>
    <w:rsid w:val="002B74FC"/>
    <w:rsid w:val="002E5A65"/>
    <w:rsid w:val="002F7420"/>
    <w:rsid w:val="00301C75"/>
    <w:rsid w:val="00305C27"/>
    <w:rsid w:val="00307F66"/>
    <w:rsid w:val="003132BF"/>
    <w:rsid w:val="0031659B"/>
    <w:rsid w:val="00324151"/>
    <w:rsid w:val="00332CE5"/>
    <w:rsid w:val="00332F65"/>
    <w:rsid w:val="003373BC"/>
    <w:rsid w:val="00337E66"/>
    <w:rsid w:val="00342ACD"/>
    <w:rsid w:val="00343652"/>
    <w:rsid w:val="003527E6"/>
    <w:rsid w:val="00356940"/>
    <w:rsid w:val="003730BA"/>
    <w:rsid w:val="003770DC"/>
    <w:rsid w:val="00381A5C"/>
    <w:rsid w:val="003866D0"/>
    <w:rsid w:val="003A0654"/>
    <w:rsid w:val="003A0F8E"/>
    <w:rsid w:val="003A1358"/>
    <w:rsid w:val="003A21C2"/>
    <w:rsid w:val="003A5A3D"/>
    <w:rsid w:val="003A5A93"/>
    <w:rsid w:val="003B2143"/>
    <w:rsid w:val="003B77A8"/>
    <w:rsid w:val="003C3BF4"/>
    <w:rsid w:val="003C54DC"/>
    <w:rsid w:val="003C6021"/>
    <w:rsid w:val="003D105B"/>
    <w:rsid w:val="003D6325"/>
    <w:rsid w:val="003D721C"/>
    <w:rsid w:val="003E7F5F"/>
    <w:rsid w:val="003F580F"/>
    <w:rsid w:val="004032F3"/>
    <w:rsid w:val="00404B92"/>
    <w:rsid w:val="00405C1A"/>
    <w:rsid w:val="00415BDB"/>
    <w:rsid w:val="00430B38"/>
    <w:rsid w:val="00440299"/>
    <w:rsid w:val="00440383"/>
    <w:rsid w:val="00451194"/>
    <w:rsid w:val="00451872"/>
    <w:rsid w:val="004526E5"/>
    <w:rsid w:val="00460A8C"/>
    <w:rsid w:val="004638F6"/>
    <w:rsid w:val="004737D1"/>
    <w:rsid w:val="00474F35"/>
    <w:rsid w:val="00481C99"/>
    <w:rsid w:val="0048237C"/>
    <w:rsid w:val="00487115"/>
    <w:rsid w:val="00492B4E"/>
    <w:rsid w:val="00493895"/>
    <w:rsid w:val="004A2613"/>
    <w:rsid w:val="004A40FD"/>
    <w:rsid w:val="004A652A"/>
    <w:rsid w:val="004A7FDC"/>
    <w:rsid w:val="004B1491"/>
    <w:rsid w:val="004D01A1"/>
    <w:rsid w:val="004D0758"/>
    <w:rsid w:val="004D3769"/>
    <w:rsid w:val="004E3811"/>
    <w:rsid w:val="004E78CE"/>
    <w:rsid w:val="004F7A77"/>
    <w:rsid w:val="00500B81"/>
    <w:rsid w:val="0051348B"/>
    <w:rsid w:val="00515446"/>
    <w:rsid w:val="005158E6"/>
    <w:rsid w:val="00521D43"/>
    <w:rsid w:val="00523045"/>
    <w:rsid w:val="005262F4"/>
    <w:rsid w:val="00532E8C"/>
    <w:rsid w:val="0054434D"/>
    <w:rsid w:val="00546259"/>
    <w:rsid w:val="005511A3"/>
    <w:rsid w:val="00560E99"/>
    <w:rsid w:val="005639CC"/>
    <w:rsid w:val="00563E64"/>
    <w:rsid w:val="00573712"/>
    <w:rsid w:val="00580248"/>
    <w:rsid w:val="005934A4"/>
    <w:rsid w:val="00597538"/>
    <w:rsid w:val="00597CBC"/>
    <w:rsid w:val="005A2F90"/>
    <w:rsid w:val="005A67A3"/>
    <w:rsid w:val="005A6909"/>
    <w:rsid w:val="005B0615"/>
    <w:rsid w:val="005B610F"/>
    <w:rsid w:val="005C3EEB"/>
    <w:rsid w:val="005C7804"/>
    <w:rsid w:val="005F3FF2"/>
    <w:rsid w:val="005F432F"/>
    <w:rsid w:val="005F63AC"/>
    <w:rsid w:val="005F7119"/>
    <w:rsid w:val="00600B8C"/>
    <w:rsid w:val="00604952"/>
    <w:rsid w:val="00605E2E"/>
    <w:rsid w:val="00620AC2"/>
    <w:rsid w:val="00620E05"/>
    <w:rsid w:val="00622686"/>
    <w:rsid w:val="00623E66"/>
    <w:rsid w:val="00626F00"/>
    <w:rsid w:val="0063368D"/>
    <w:rsid w:val="00637388"/>
    <w:rsid w:val="00644DE2"/>
    <w:rsid w:val="006514F3"/>
    <w:rsid w:val="00652378"/>
    <w:rsid w:val="00652EA7"/>
    <w:rsid w:val="00657073"/>
    <w:rsid w:val="006616AF"/>
    <w:rsid w:val="006651C7"/>
    <w:rsid w:val="00666D18"/>
    <w:rsid w:val="006714F6"/>
    <w:rsid w:val="00671D67"/>
    <w:rsid w:val="00674BEF"/>
    <w:rsid w:val="006851DC"/>
    <w:rsid w:val="00687C24"/>
    <w:rsid w:val="006911EB"/>
    <w:rsid w:val="00695F31"/>
    <w:rsid w:val="006A2839"/>
    <w:rsid w:val="006A5023"/>
    <w:rsid w:val="006B0C3F"/>
    <w:rsid w:val="006B0FE1"/>
    <w:rsid w:val="006B6709"/>
    <w:rsid w:val="006B7F1D"/>
    <w:rsid w:val="006C0519"/>
    <w:rsid w:val="006C13F2"/>
    <w:rsid w:val="006C4899"/>
    <w:rsid w:val="006C53E0"/>
    <w:rsid w:val="006D36E5"/>
    <w:rsid w:val="006E150B"/>
    <w:rsid w:val="006F6FCF"/>
    <w:rsid w:val="00705C96"/>
    <w:rsid w:val="00706A97"/>
    <w:rsid w:val="0071392F"/>
    <w:rsid w:val="007163D7"/>
    <w:rsid w:val="0073740F"/>
    <w:rsid w:val="0076045A"/>
    <w:rsid w:val="00762A61"/>
    <w:rsid w:val="007656AA"/>
    <w:rsid w:val="0077730D"/>
    <w:rsid w:val="0078046A"/>
    <w:rsid w:val="007821B8"/>
    <w:rsid w:val="007849C3"/>
    <w:rsid w:val="00787733"/>
    <w:rsid w:val="00792F5B"/>
    <w:rsid w:val="007A7267"/>
    <w:rsid w:val="007A7829"/>
    <w:rsid w:val="007B13BE"/>
    <w:rsid w:val="007B3D46"/>
    <w:rsid w:val="007B56BB"/>
    <w:rsid w:val="007C257C"/>
    <w:rsid w:val="007C5D74"/>
    <w:rsid w:val="007C6C1D"/>
    <w:rsid w:val="007C7137"/>
    <w:rsid w:val="007C7CD8"/>
    <w:rsid w:val="007D0422"/>
    <w:rsid w:val="007D1769"/>
    <w:rsid w:val="007D1AFD"/>
    <w:rsid w:val="007E1484"/>
    <w:rsid w:val="007E6DBD"/>
    <w:rsid w:val="007E6DF7"/>
    <w:rsid w:val="007E753F"/>
    <w:rsid w:val="007E7DCF"/>
    <w:rsid w:val="007F66F5"/>
    <w:rsid w:val="008007D1"/>
    <w:rsid w:val="00811F20"/>
    <w:rsid w:val="00815D29"/>
    <w:rsid w:val="008166EE"/>
    <w:rsid w:val="0082107A"/>
    <w:rsid w:val="00824496"/>
    <w:rsid w:val="00835503"/>
    <w:rsid w:val="00841442"/>
    <w:rsid w:val="008458AE"/>
    <w:rsid w:val="0085241D"/>
    <w:rsid w:val="00866C08"/>
    <w:rsid w:val="00867888"/>
    <w:rsid w:val="00867A59"/>
    <w:rsid w:val="00877D08"/>
    <w:rsid w:val="008845CF"/>
    <w:rsid w:val="00894C52"/>
    <w:rsid w:val="00896A3F"/>
    <w:rsid w:val="008A0298"/>
    <w:rsid w:val="008A52E3"/>
    <w:rsid w:val="008B0346"/>
    <w:rsid w:val="008B07F2"/>
    <w:rsid w:val="008B2DEC"/>
    <w:rsid w:val="008C36D2"/>
    <w:rsid w:val="008E0295"/>
    <w:rsid w:val="008E1EE3"/>
    <w:rsid w:val="008E1FFF"/>
    <w:rsid w:val="008E286B"/>
    <w:rsid w:val="008E39C5"/>
    <w:rsid w:val="008E5FC5"/>
    <w:rsid w:val="008E658B"/>
    <w:rsid w:val="008F2338"/>
    <w:rsid w:val="00907185"/>
    <w:rsid w:val="009124E7"/>
    <w:rsid w:val="00916A0E"/>
    <w:rsid w:val="009274D6"/>
    <w:rsid w:val="00933405"/>
    <w:rsid w:val="0094111B"/>
    <w:rsid w:val="00941AFE"/>
    <w:rsid w:val="00941DD9"/>
    <w:rsid w:val="00953AFE"/>
    <w:rsid w:val="00961C96"/>
    <w:rsid w:val="0096310D"/>
    <w:rsid w:val="00972320"/>
    <w:rsid w:val="009760E4"/>
    <w:rsid w:val="00980E0D"/>
    <w:rsid w:val="00987F51"/>
    <w:rsid w:val="0099047D"/>
    <w:rsid w:val="00992873"/>
    <w:rsid w:val="00994216"/>
    <w:rsid w:val="009968F7"/>
    <w:rsid w:val="009A0EED"/>
    <w:rsid w:val="009A3DCD"/>
    <w:rsid w:val="009B0BF4"/>
    <w:rsid w:val="009B1607"/>
    <w:rsid w:val="009B2449"/>
    <w:rsid w:val="009C14FF"/>
    <w:rsid w:val="009C2FB4"/>
    <w:rsid w:val="009D2EEF"/>
    <w:rsid w:val="009D4CB2"/>
    <w:rsid w:val="009D5F78"/>
    <w:rsid w:val="009E1591"/>
    <w:rsid w:val="009E284E"/>
    <w:rsid w:val="009E63DD"/>
    <w:rsid w:val="009F0DB8"/>
    <w:rsid w:val="009F3F7E"/>
    <w:rsid w:val="009F6FA1"/>
    <w:rsid w:val="00A0549C"/>
    <w:rsid w:val="00A07AAC"/>
    <w:rsid w:val="00A160FD"/>
    <w:rsid w:val="00A218AD"/>
    <w:rsid w:val="00A308AB"/>
    <w:rsid w:val="00A30A47"/>
    <w:rsid w:val="00A50580"/>
    <w:rsid w:val="00A5066E"/>
    <w:rsid w:val="00A5073B"/>
    <w:rsid w:val="00A521E3"/>
    <w:rsid w:val="00A5399C"/>
    <w:rsid w:val="00A53A9E"/>
    <w:rsid w:val="00A5599F"/>
    <w:rsid w:val="00A7063F"/>
    <w:rsid w:val="00A710E5"/>
    <w:rsid w:val="00A72430"/>
    <w:rsid w:val="00A73656"/>
    <w:rsid w:val="00A8052E"/>
    <w:rsid w:val="00A8717F"/>
    <w:rsid w:val="00A87516"/>
    <w:rsid w:val="00AA3E98"/>
    <w:rsid w:val="00AA4DEB"/>
    <w:rsid w:val="00AC54BB"/>
    <w:rsid w:val="00AD3362"/>
    <w:rsid w:val="00AD600A"/>
    <w:rsid w:val="00AD7B78"/>
    <w:rsid w:val="00AE5149"/>
    <w:rsid w:val="00AF2552"/>
    <w:rsid w:val="00AF3EC9"/>
    <w:rsid w:val="00B06804"/>
    <w:rsid w:val="00B07A04"/>
    <w:rsid w:val="00B07E95"/>
    <w:rsid w:val="00B21988"/>
    <w:rsid w:val="00B22A3C"/>
    <w:rsid w:val="00B30244"/>
    <w:rsid w:val="00B32E7E"/>
    <w:rsid w:val="00B34984"/>
    <w:rsid w:val="00B437F8"/>
    <w:rsid w:val="00B43E70"/>
    <w:rsid w:val="00B44616"/>
    <w:rsid w:val="00B50660"/>
    <w:rsid w:val="00B5145E"/>
    <w:rsid w:val="00B52FDB"/>
    <w:rsid w:val="00B553C6"/>
    <w:rsid w:val="00B564E0"/>
    <w:rsid w:val="00B57BAE"/>
    <w:rsid w:val="00B57C29"/>
    <w:rsid w:val="00B6456F"/>
    <w:rsid w:val="00B662A2"/>
    <w:rsid w:val="00B711F1"/>
    <w:rsid w:val="00B71ED7"/>
    <w:rsid w:val="00B74BC6"/>
    <w:rsid w:val="00B82779"/>
    <w:rsid w:val="00B84307"/>
    <w:rsid w:val="00B93585"/>
    <w:rsid w:val="00BA1216"/>
    <w:rsid w:val="00BA7991"/>
    <w:rsid w:val="00BB0B57"/>
    <w:rsid w:val="00BB3303"/>
    <w:rsid w:val="00BB71A3"/>
    <w:rsid w:val="00BC4FEB"/>
    <w:rsid w:val="00BF0C34"/>
    <w:rsid w:val="00BF1CE9"/>
    <w:rsid w:val="00BF3EB5"/>
    <w:rsid w:val="00BF5559"/>
    <w:rsid w:val="00C00255"/>
    <w:rsid w:val="00C00948"/>
    <w:rsid w:val="00C01E83"/>
    <w:rsid w:val="00C036C2"/>
    <w:rsid w:val="00C04176"/>
    <w:rsid w:val="00C05FD2"/>
    <w:rsid w:val="00C0634A"/>
    <w:rsid w:val="00C10F63"/>
    <w:rsid w:val="00C16AE5"/>
    <w:rsid w:val="00C17399"/>
    <w:rsid w:val="00C2481D"/>
    <w:rsid w:val="00C30520"/>
    <w:rsid w:val="00C55C98"/>
    <w:rsid w:val="00C63A5F"/>
    <w:rsid w:val="00C70582"/>
    <w:rsid w:val="00C72D43"/>
    <w:rsid w:val="00C93985"/>
    <w:rsid w:val="00C949EE"/>
    <w:rsid w:val="00C973A4"/>
    <w:rsid w:val="00CA33E3"/>
    <w:rsid w:val="00CB17DB"/>
    <w:rsid w:val="00CB307C"/>
    <w:rsid w:val="00CB514F"/>
    <w:rsid w:val="00CB6F6C"/>
    <w:rsid w:val="00CC0346"/>
    <w:rsid w:val="00CC3238"/>
    <w:rsid w:val="00CC6B51"/>
    <w:rsid w:val="00CD6E05"/>
    <w:rsid w:val="00CD7283"/>
    <w:rsid w:val="00CE1287"/>
    <w:rsid w:val="00CE6262"/>
    <w:rsid w:val="00CF70DF"/>
    <w:rsid w:val="00D1224B"/>
    <w:rsid w:val="00D21AB9"/>
    <w:rsid w:val="00D25704"/>
    <w:rsid w:val="00D37A21"/>
    <w:rsid w:val="00D405BC"/>
    <w:rsid w:val="00D43B7F"/>
    <w:rsid w:val="00D44571"/>
    <w:rsid w:val="00D5774C"/>
    <w:rsid w:val="00D62419"/>
    <w:rsid w:val="00D653CF"/>
    <w:rsid w:val="00D669E7"/>
    <w:rsid w:val="00D71904"/>
    <w:rsid w:val="00D7511A"/>
    <w:rsid w:val="00D8049E"/>
    <w:rsid w:val="00D8283E"/>
    <w:rsid w:val="00D82C6A"/>
    <w:rsid w:val="00D95255"/>
    <w:rsid w:val="00DA285F"/>
    <w:rsid w:val="00DA7A16"/>
    <w:rsid w:val="00DB30A4"/>
    <w:rsid w:val="00DB527E"/>
    <w:rsid w:val="00DB55C4"/>
    <w:rsid w:val="00DB7C55"/>
    <w:rsid w:val="00DC29AA"/>
    <w:rsid w:val="00DC4173"/>
    <w:rsid w:val="00DC5690"/>
    <w:rsid w:val="00DC6C68"/>
    <w:rsid w:val="00DE78F5"/>
    <w:rsid w:val="00DE7CC2"/>
    <w:rsid w:val="00DF0AF9"/>
    <w:rsid w:val="00DF5AFF"/>
    <w:rsid w:val="00DF7367"/>
    <w:rsid w:val="00E00F0E"/>
    <w:rsid w:val="00E02F2E"/>
    <w:rsid w:val="00E12756"/>
    <w:rsid w:val="00E20600"/>
    <w:rsid w:val="00E243E0"/>
    <w:rsid w:val="00E248DF"/>
    <w:rsid w:val="00E26972"/>
    <w:rsid w:val="00E31B67"/>
    <w:rsid w:val="00E33CE7"/>
    <w:rsid w:val="00E33DEC"/>
    <w:rsid w:val="00E40F48"/>
    <w:rsid w:val="00E44547"/>
    <w:rsid w:val="00E50351"/>
    <w:rsid w:val="00E51E45"/>
    <w:rsid w:val="00E543B6"/>
    <w:rsid w:val="00E54485"/>
    <w:rsid w:val="00E575ED"/>
    <w:rsid w:val="00E76836"/>
    <w:rsid w:val="00E861C7"/>
    <w:rsid w:val="00E9205F"/>
    <w:rsid w:val="00E94D20"/>
    <w:rsid w:val="00E96ED1"/>
    <w:rsid w:val="00EB5ECA"/>
    <w:rsid w:val="00EC3D5E"/>
    <w:rsid w:val="00EC3FAF"/>
    <w:rsid w:val="00EC5FB7"/>
    <w:rsid w:val="00ED1A06"/>
    <w:rsid w:val="00ED65D4"/>
    <w:rsid w:val="00ED7989"/>
    <w:rsid w:val="00EE1FAF"/>
    <w:rsid w:val="00EE29BB"/>
    <w:rsid w:val="00EE5083"/>
    <w:rsid w:val="00EF068D"/>
    <w:rsid w:val="00EF1DD1"/>
    <w:rsid w:val="00EF2EFD"/>
    <w:rsid w:val="00EF3E45"/>
    <w:rsid w:val="00EF6670"/>
    <w:rsid w:val="00EF7DD3"/>
    <w:rsid w:val="00F03C07"/>
    <w:rsid w:val="00F13DB2"/>
    <w:rsid w:val="00F215C9"/>
    <w:rsid w:val="00F2299B"/>
    <w:rsid w:val="00F27090"/>
    <w:rsid w:val="00F33E6D"/>
    <w:rsid w:val="00F3507A"/>
    <w:rsid w:val="00F36443"/>
    <w:rsid w:val="00F41D7F"/>
    <w:rsid w:val="00F42AEA"/>
    <w:rsid w:val="00F463EF"/>
    <w:rsid w:val="00F6240A"/>
    <w:rsid w:val="00F6535A"/>
    <w:rsid w:val="00F66EFE"/>
    <w:rsid w:val="00F66FCB"/>
    <w:rsid w:val="00F83F7A"/>
    <w:rsid w:val="00F96D5E"/>
    <w:rsid w:val="00FA0BBA"/>
    <w:rsid w:val="00FA217B"/>
    <w:rsid w:val="00FB220E"/>
    <w:rsid w:val="00FB546B"/>
    <w:rsid w:val="00FC1AF4"/>
    <w:rsid w:val="00FC2BE2"/>
    <w:rsid w:val="00FC6DA9"/>
    <w:rsid w:val="00FC6FDF"/>
    <w:rsid w:val="00FC7983"/>
    <w:rsid w:val="00FD525D"/>
    <w:rsid w:val="00FE0BAD"/>
    <w:rsid w:val="00FE0DE2"/>
    <w:rsid w:val="00FE3717"/>
    <w:rsid w:val="00FE51F8"/>
    <w:rsid w:val="00FE6C63"/>
    <w:rsid w:val="00FF25B1"/>
    <w:rsid w:val="00FF26A5"/>
    <w:rsid w:val="00FF7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country-region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,"/>
  <w:listSeparator w:val=";"/>
  <w14:docId w14:val="6042C74B"/>
  <w15:docId w15:val="{32CE3CC9-D86F-4786-A8D8-C3C9DFB6D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1607"/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60"/>
      <w:ind w:left="72" w:hanging="72"/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pBdr>
        <w:bottom w:val="single" w:sz="4" w:space="1" w:color="000000"/>
      </w:pBdr>
      <w:spacing w:before="240" w:after="360"/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pBdr>
        <w:bottom w:val="single" w:sz="4" w:space="1" w:color="000000"/>
      </w:pBdr>
      <w:spacing w:before="240" w:after="360"/>
      <w:ind w:left="360" w:hanging="360"/>
      <w:jc w:val="both"/>
      <w:outlineLvl w:val="2"/>
    </w:p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before="240" w:after="60"/>
      <w:jc w:val="center"/>
    </w:pPr>
    <w:rPr>
      <w:b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ommentText">
    <w:name w:val="annotation text"/>
    <w:basedOn w:val="Normal"/>
    <w:link w:val="CommentTextChar"/>
    <w:uiPriority w:val="99"/>
    <w:unhideWhenUsed/>
  </w:style>
  <w:style w:type="character" w:customStyle="1" w:styleId="CommentTextChar">
    <w:name w:val="Comment Text Char"/>
    <w:basedOn w:val="DefaultParagraphFont"/>
    <w:link w:val="CommentText"/>
    <w:uiPriority w:val="99"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569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6940"/>
  </w:style>
  <w:style w:type="paragraph" w:styleId="Footer">
    <w:name w:val="footer"/>
    <w:basedOn w:val="Normal"/>
    <w:link w:val="FooterChar"/>
    <w:uiPriority w:val="99"/>
    <w:unhideWhenUsed/>
    <w:rsid w:val="003569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6940"/>
  </w:style>
  <w:style w:type="character" w:styleId="Hyperlink">
    <w:name w:val="Hyperlink"/>
    <w:basedOn w:val="DefaultParagraphFont"/>
    <w:uiPriority w:val="99"/>
    <w:unhideWhenUsed/>
    <w:rsid w:val="00961C9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1C96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652EA7"/>
    <w:rPr>
      <w:b/>
      <w:bCs/>
    </w:rPr>
  </w:style>
  <w:style w:type="character" w:customStyle="1" w:styleId="metadatumreference">
    <w:name w:val="metadatumreference"/>
    <w:basedOn w:val="DefaultParagraphFont"/>
    <w:rsid w:val="00061B33"/>
  </w:style>
  <w:style w:type="paragraph" w:styleId="ListParagraph">
    <w:name w:val="List Paragraph"/>
    <w:basedOn w:val="Normal"/>
    <w:uiPriority w:val="34"/>
    <w:qFormat/>
    <w:rsid w:val="00C949EE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63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63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42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2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7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6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8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0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7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8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3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video.systems@iqsight.com" TargetMode="External"/><Relationship Id="rId18" Type="http://schemas.openxmlformats.org/officeDocument/2006/relationships/hyperlink" Target="mailto:video.systems@iqsight.com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mailto:apr.sales@keenfinity-group.com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keenfinity-group.com/" TargetMode="External"/><Relationship Id="rId17" Type="http://schemas.openxmlformats.org/officeDocument/2006/relationships/hyperlink" Target="https://www.iqsight.com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video.systems@iqsight.com" TargetMode="External"/><Relationship Id="rId20" Type="http://schemas.openxmlformats.org/officeDocument/2006/relationships/hyperlink" Target="mailto:video.systems@iqsight.com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video.systems@iqsight.com" TargetMode="External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s://www.keenfinity-group.com/" TargetMode="External"/><Relationship Id="rId23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yperlink" Target="https://www.keenfinity-group.com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apr.sales@keenfinity-group.com" TargetMode="External"/><Relationship Id="rId22" Type="http://schemas.openxmlformats.org/officeDocument/2006/relationships/hyperlink" Target="https://www.keenfinity-group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5D76E514B28C488A33B4193F8A5C13" ma:contentTypeVersion="12" ma:contentTypeDescription="Create a new document." ma:contentTypeScope="" ma:versionID="530ef869be90e30de2e507cc20c52731">
  <xsd:schema xmlns:xsd="http://www.w3.org/2001/XMLSchema" xmlns:xs="http://www.w3.org/2001/XMLSchema" xmlns:p="http://schemas.microsoft.com/office/2006/metadata/properties" xmlns:ns2="5ebbe9e6-9c74-49d3-9850-c79d2789592c" xmlns:ns3="f7da5f40-6770-468f-ae67-58e904f249b0" targetNamespace="http://schemas.microsoft.com/office/2006/metadata/properties" ma:root="true" ma:fieldsID="e5d421553a5d43fe64b16d306e798111" ns2:_="" ns3:_="">
    <xsd:import namespace="5ebbe9e6-9c74-49d3-9850-c79d2789592c"/>
    <xsd:import namespace="f7da5f40-6770-468f-ae67-58e904f249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bbe9e6-9c74-49d3-9850-c79d278959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e50c28b-242c-4b51-be91-908d422433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da5f40-6770-468f-ae67-58e904f249b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16fd9880-9701-4540-8330-f5afec9608f0}" ma:internalName="TaxCatchAll" ma:showField="CatchAllData" ma:web="f7da5f40-6770-468f-ae67-58e904f249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ebbe9e6-9c74-49d3-9850-c79d2789592c">
      <Terms xmlns="http://schemas.microsoft.com/office/infopath/2007/PartnerControls"/>
    </lcf76f155ced4ddcb4097134ff3c332f>
    <TaxCatchAll xmlns="f7da5f40-6770-468f-ae67-58e904f249b0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5A5209-BC2E-4EE6-9F8E-E7A1C60CC4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bbe9e6-9c74-49d3-9850-c79d2789592c"/>
    <ds:schemaRef ds:uri="f7da5f40-6770-468f-ae67-58e904f249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F12BB6B-5400-466C-B799-45394A941F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1A9892-C651-4DD9-9355-B60B47897CDB}">
  <ds:schemaRefs>
    <ds:schemaRef ds:uri="http://schemas.microsoft.com/office/2006/metadata/properties"/>
    <ds:schemaRef ds:uri="http://schemas.microsoft.com/office/infopath/2007/PartnerControls"/>
    <ds:schemaRef ds:uri="5ebbe9e6-9c74-49d3-9850-c79d2789592c"/>
    <ds:schemaRef ds:uri="f7da5f40-6770-468f-ae67-58e904f249b0"/>
  </ds:schemaRefs>
</ds:datastoreItem>
</file>

<file path=customXml/itemProps4.xml><?xml version="1.0" encoding="utf-8"?>
<ds:datastoreItem xmlns:ds="http://schemas.openxmlformats.org/officeDocument/2006/customXml" ds:itemID="{DD450221-A38F-42B7-A257-C8C67759F5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1306</TotalTime>
  <Pages>13</Pages>
  <Words>3154</Words>
  <Characters>17982</Characters>
  <Application>Microsoft Office Word</Application>
  <DocSecurity>0</DocSecurity>
  <Lines>149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NDE-5703-A Camera</vt:lpstr>
    </vt:vector>
  </TitlesOfParts>
  <Company>Bosch</Company>
  <LinksUpToDate>false</LinksUpToDate>
  <CharactersWithSpaces>21094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NDE-5703-A Camera</dc:title>
  <dc:creator>Batista Ana (BT/EIM3.3)</dc:creator>
  <cp:lastModifiedBy>FIXED-TERM Isabel Costa (EMS KEENFINITY)</cp:lastModifiedBy>
  <cp:revision>167</cp:revision>
  <dcterms:created xsi:type="dcterms:W3CDTF">2024-06-05T14:40:00Z</dcterms:created>
  <dcterms:modified xsi:type="dcterms:W3CDTF">2026-10-09T12:36:00Z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0x010100935D76E514B28C488A33B4193F8A5C13</vt:lpwstr>
  </property>
</Properties>
</file>