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42C74B" w14:textId="77777777" w:rsidR="00C2481D" w:rsidRDefault="00C2481D">
      <w:pPr>
        <w:keepNext/>
        <w:keepLines/>
        <w:tabs>
          <w:tab w:val="left" w:pos="2340"/>
        </w:tabs>
        <w:ind w:firstLine="2340"/>
        <w:rPr>
          <w:b/>
          <w:sz w:val="22"/>
          <w:szCs w:val="22"/>
        </w:rPr>
      </w:pPr>
      <w:bookmarkStart w:id="0" w:name="30j0zll" w:colFirst="0" w:colLast="0"/>
      <w:bookmarkStart w:id="1" w:name="gjdgxs" w:colFirst="0" w:colLast="0"/>
      <w:bookmarkEnd w:id="0"/>
      <w:bookmarkEnd w:id="1"/>
    </w:p>
    <w:p w14:paraId="6042C74C" w14:textId="4115EB96" w:rsidR="00C2481D" w:rsidRDefault="00BB0B57">
      <w:pPr>
        <w:keepNext/>
        <w:keepLines/>
        <w:tabs>
          <w:tab w:val="left" w:pos="2340"/>
        </w:tabs>
        <w:ind w:firstLine="2340"/>
        <w:rPr>
          <w:b/>
          <w:sz w:val="22"/>
          <w:szCs w:val="22"/>
        </w:rPr>
      </w:pPr>
      <w:r>
        <w:rPr>
          <w:noProof/>
          <w:lang w:eastAsia="de-DE"/>
        </w:rPr>
        <w:drawing>
          <wp:anchor distT="0" distB="0" distL="114300" distR="114300" simplePos="0" relativeHeight="251658240" behindDoc="0" locked="1" layoutInCell="1" allowOverlap="1" wp14:anchorId="00FBBA61" wp14:editId="31A5D666">
            <wp:simplePos x="0" y="0"/>
            <wp:positionH relativeFrom="column">
              <wp:posOffset>4526280</wp:posOffset>
            </wp:positionH>
            <wp:positionV relativeFrom="paragraph">
              <wp:posOffset>-198755</wp:posOffset>
            </wp:positionV>
            <wp:extent cx="1934210" cy="430530"/>
            <wp:effectExtent l="0" t="0" r="0" b="1270"/>
            <wp:wrapNone/>
            <wp:docPr id="5" name="Bild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Bild 54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4210" cy="430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042C74D" w14:textId="32E432BB" w:rsidR="00C2481D" w:rsidRDefault="0026534E">
      <w:pPr>
        <w:keepNext/>
        <w:keepLines/>
        <w:tabs>
          <w:tab w:val="left" w:pos="2340"/>
        </w:tabs>
        <w:ind w:firstLine="2250"/>
        <w:jc w:val="right"/>
        <w:rPr>
          <w:b/>
          <w:sz w:val="22"/>
          <w:szCs w:val="22"/>
        </w:rPr>
      </w:pPr>
      <w:r>
        <w:rPr>
          <w:b/>
          <w:sz w:val="22"/>
          <w:szCs w:val="22"/>
        </w:rPr>
        <w:br/>
      </w:r>
    </w:p>
    <w:p w14:paraId="6042C74E" w14:textId="77777777" w:rsidR="00C2481D" w:rsidRDefault="00C2481D">
      <w:pPr>
        <w:ind w:left="2340"/>
      </w:pPr>
    </w:p>
    <w:p w14:paraId="6042C74F" w14:textId="77777777" w:rsidR="00C2481D" w:rsidRDefault="00C2481D" w:rsidP="00BB0B57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before="240" w:line="276" w:lineRule="auto"/>
        <w:ind w:left="851"/>
      </w:pPr>
    </w:p>
    <w:p w14:paraId="6042C751" w14:textId="31EDE311" w:rsidR="00C2481D" w:rsidRDefault="006B0C3F" w:rsidP="00BB0B57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76" w:lineRule="auto"/>
        <w:ind w:left="851"/>
      </w:pPr>
      <w:bookmarkStart w:id="2" w:name="_1fob9te" w:colFirst="0" w:colLast="0"/>
      <w:bookmarkEnd w:id="2"/>
      <w:r w:rsidRPr="006B0C3F">
        <w:t>Bosch Security Systems is a leading global supplier of security, safety, and communications products and systems. Protecting lives, buildings</w:t>
      </w:r>
      <w:r w:rsidR="00BB0B57">
        <w:t>,</w:t>
      </w:r>
      <w:r w:rsidRPr="006B0C3F">
        <w:t xml:space="preserve"> and assets is the major aim. The product portfolio includes video security, intrusion detection, and fire detection as well as access control and management systems.</w:t>
      </w:r>
    </w:p>
    <w:p w14:paraId="7E5A6E0D" w14:textId="77777777" w:rsidR="00961C96" w:rsidRDefault="00961C96" w:rsidP="00BB0B57">
      <w:pPr>
        <w:keepNext/>
        <w:keepLines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76" w:lineRule="auto"/>
        <w:ind w:left="851" w:firstLine="720"/>
      </w:pPr>
    </w:p>
    <w:p w14:paraId="6042C75B" w14:textId="4CCECCA3" w:rsidR="00C2481D" w:rsidRDefault="00C2481D">
      <w:pPr>
        <w:ind w:firstLine="720"/>
        <w:rPr>
          <w:b/>
          <w:sz w:val="22"/>
          <w:szCs w:val="22"/>
        </w:rPr>
      </w:pPr>
    </w:p>
    <w:p w14:paraId="348D5DA9" w14:textId="66160A28" w:rsidR="00BB0B57" w:rsidRPr="00BB0B57" w:rsidRDefault="00BB0B57">
      <w:pPr>
        <w:ind w:firstLine="720"/>
        <w:rPr>
          <w:bCs/>
          <w:sz w:val="22"/>
          <w:szCs w:val="22"/>
        </w:rPr>
      </w:pPr>
      <w:r w:rsidRPr="00BB0B57">
        <w:rPr>
          <w:bCs/>
          <w:sz w:val="22"/>
          <w:szCs w:val="22"/>
        </w:rPr>
        <w:t>For additional information, contact:</w:t>
      </w:r>
    </w:p>
    <w:p w14:paraId="249CE0BE" w14:textId="31668C47" w:rsidR="00BB0B57" w:rsidRDefault="00BB0B57">
      <w:pPr>
        <w:ind w:firstLine="720"/>
        <w:rPr>
          <w:b/>
          <w:sz w:val="22"/>
          <w:szCs w:val="22"/>
        </w:rPr>
      </w:pPr>
    </w:p>
    <w:tbl>
      <w:tblPr>
        <w:tblW w:w="9497" w:type="dxa"/>
        <w:tblInd w:w="709" w:type="dxa"/>
        <w:tblLayout w:type="fixed"/>
        <w:tblLook w:val="01E0" w:firstRow="1" w:lastRow="1" w:firstColumn="1" w:lastColumn="1" w:noHBand="0" w:noVBand="0"/>
      </w:tblPr>
      <w:tblGrid>
        <w:gridCol w:w="3431"/>
        <w:gridCol w:w="3060"/>
        <w:gridCol w:w="3006"/>
      </w:tblGrid>
      <w:tr w:rsidR="006C7515" w:rsidRPr="008B14C3" w14:paraId="69649C57" w14:textId="77777777" w:rsidTr="004D3211">
        <w:tc>
          <w:tcPr>
            <w:tcW w:w="3431" w:type="dxa"/>
          </w:tcPr>
          <w:p w14:paraId="03B53F1E" w14:textId="77777777" w:rsidR="006C7515" w:rsidRPr="008B14C3" w:rsidRDefault="006C7515" w:rsidP="006C7515">
            <w:pPr>
              <w:tabs>
                <w:tab w:val="right" w:pos="9360"/>
              </w:tabs>
              <w:spacing w:after="40"/>
              <w:ind w:left="1152" w:hanging="1152"/>
              <w:rPr>
                <w:b/>
              </w:rPr>
            </w:pPr>
            <w:smartTag w:uri="urn:schemas-microsoft-com:office:smarttags" w:element="place">
              <w:smartTag w:uri="urn:schemas-microsoft-com:office:smarttags" w:element="country-region">
                <w:r w:rsidRPr="008B14C3">
                  <w:rPr>
                    <w:b/>
                  </w:rPr>
                  <w:t>Americas</w:t>
                </w:r>
              </w:smartTag>
            </w:smartTag>
          </w:p>
          <w:p w14:paraId="5B43094F" w14:textId="77777777" w:rsidR="006C7515" w:rsidRPr="008B14C3" w:rsidRDefault="006C7515" w:rsidP="006C7515">
            <w:pPr>
              <w:tabs>
                <w:tab w:val="right" w:pos="9360"/>
              </w:tabs>
              <w:spacing w:after="40"/>
              <w:ind w:left="1152" w:hanging="1152"/>
            </w:pPr>
            <w:r w:rsidRPr="008B14C3">
              <w:t>Bosch Security Systems, Inc.</w:t>
            </w:r>
          </w:p>
          <w:p w14:paraId="35C90A5F" w14:textId="77777777" w:rsidR="006C7515" w:rsidRPr="008B14C3" w:rsidRDefault="006C7515" w:rsidP="006C7515">
            <w:pPr>
              <w:spacing w:after="40"/>
              <w:ind w:left="1152" w:hanging="1152"/>
            </w:pPr>
            <w:smartTag w:uri="urn:schemas-microsoft-com:office:smarttags" w:element="Street">
              <w:smartTag w:uri="urn:schemas-microsoft-com:office:smarttags" w:element="address">
                <w:r w:rsidRPr="008B14C3">
                  <w:t>130 Perinton Parkway</w:t>
                </w:r>
              </w:smartTag>
            </w:smartTag>
          </w:p>
          <w:p w14:paraId="7C9F9CD9" w14:textId="592D072D" w:rsidR="006C7515" w:rsidRPr="008B14C3" w:rsidRDefault="006C7515" w:rsidP="006C7515">
            <w:pPr>
              <w:spacing w:after="40"/>
              <w:ind w:left="1152" w:hanging="1152"/>
            </w:pPr>
            <w:r w:rsidRPr="008B14C3">
              <w:t>Fairport, New York, 14450</w:t>
            </w:r>
          </w:p>
          <w:p w14:paraId="125135D5" w14:textId="77777777" w:rsidR="006C7515" w:rsidRPr="008B14C3" w:rsidRDefault="006C7515" w:rsidP="006C7515">
            <w:pPr>
              <w:spacing w:after="40"/>
              <w:ind w:left="1152" w:hanging="1152"/>
              <w:rPr>
                <w:lang w:val="fr-FR"/>
              </w:rPr>
            </w:pPr>
            <w:r w:rsidRPr="008B14C3">
              <w:rPr>
                <w:lang w:val="fr-FR"/>
              </w:rPr>
              <w:t>USA</w:t>
            </w:r>
          </w:p>
          <w:p w14:paraId="508AEFBD" w14:textId="5102FFCC" w:rsidR="006C7515" w:rsidRPr="008B14C3" w:rsidRDefault="006C7515" w:rsidP="006C7515">
            <w:pPr>
              <w:spacing w:after="40"/>
              <w:ind w:left="1152" w:hanging="1152"/>
              <w:rPr>
                <w:lang w:val="fr-FR"/>
              </w:rPr>
            </w:pPr>
            <w:r w:rsidRPr="008B14C3">
              <w:rPr>
                <w:lang w:val="fr-FR"/>
              </w:rPr>
              <w:t>Phone: +1</w:t>
            </w:r>
            <w:r w:rsidR="00EC420B">
              <w:rPr>
                <w:lang w:val="fr-FR"/>
              </w:rPr>
              <w:t>-</w:t>
            </w:r>
            <w:r w:rsidRPr="008B14C3">
              <w:rPr>
                <w:lang w:val="fr-FR"/>
              </w:rPr>
              <w:t>800</w:t>
            </w:r>
            <w:r w:rsidR="00EC420B">
              <w:rPr>
                <w:lang w:val="fr-FR"/>
              </w:rPr>
              <w:t>-</w:t>
            </w:r>
            <w:r w:rsidRPr="008B14C3">
              <w:rPr>
                <w:lang w:val="fr-FR"/>
              </w:rPr>
              <w:t>289</w:t>
            </w:r>
            <w:r w:rsidR="00EC420B">
              <w:rPr>
                <w:lang w:val="fr-FR"/>
              </w:rPr>
              <w:t>-</w:t>
            </w:r>
            <w:r w:rsidRPr="008B14C3">
              <w:rPr>
                <w:lang w:val="fr-FR"/>
              </w:rPr>
              <w:t>0096</w:t>
            </w:r>
          </w:p>
          <w:p w14:paraId="7D1C0ACF" w14:textId="7E6512B9" w:rsidR="006C7515" w:rsidRDefault="006C7515" w:rsidP="006C7515">
            <w:pPr>
              <w:spacing w:after="40"/>
              <w:ind w:left="1152" w:hanging="1152"/>
            </w:pPr>
            <w:r w:rsidRPr="008B14C3">
              <w:rPr>
                <w:lang w:val="fr-FR"/>
              </w:rPr>
              <w:t>Fax: +1</w:t>
            </w:r>
            <w:r w:rsidR="00EC420B">
              <w:rPr>
                <w:lang w:val="fr-FR"/>
              </w:rPr>
              <w:t>-</w:t>
            </w:r>
            <w:r w:rsidRPr="000F2B15">
              <w:t>800-315-0470</w:t>
            </w:r>
          </w:p>
          <w:p w14:paraId="400C4DC2" w14:textId="7CDC87B3" w:rsidR="005B06C4" w:rsidRPr="004D3211" w:rsidRDefault="007C6588" w:rsidP="006C7515">
            <w:pPr>
              <w:spacing w:after="40"/>
              <w:ind w:left="1152" w:hanging="1152"/>
              <w:rPr>
                <w:sz w:val="16"/>
                <w:szCs w:val="16"/>
                <w:lang w:val="fr-FR"/>
              </w:rPr>
            </w:pPr>
            <w:hyperlink r:id="rId11" w:history="1">
              <w:r w:rsidR="004D3211" w:rsidRPr="004D3211">
                <w:rPr>
                  <w:rStyle w:val="Hyperlink"/>
                  <w:sz w:val="16"/>
                  <w:szCs w:val="16"/>
                  <w:lang w:val="fr-FR"/>
                </w:rPr>
                <w:t>presales.support@keenfinity-group.com</w:t>
              </w:r>
            </w:hyperlink>
          </w:p>
          <w:p w14:paraId="4B940BBC" w14:textId="445BF419" w:rsidR="006C7515" w:rsidRPr="008B14C3" w:rsidRDefault="007C6588" w:rsidP="006C7515">
            <w:pPr>
              <w:spacing w:after="40"/>
              <w:ind w:left="1152" w:hanging="1152"/>
              <w:rPr>
                <w:lang w:val="fr-FR"/>
              </w:rPr>
            </w:pPr>
            <w:hyperlink r:id="rId12" w:history="1">
              <w:r w:rsidR="006C7515" w:rsidRPr="004D3211">
                <w:rPr>
                  <w:rStyle w:val="Hyperlink"/>
                  <w:sz w:val="16"/>
                  <w:szCs w:val="16"/>
                  <w:lang w:val="fr-FR"/>
                </w:rPr>
                <w:t>https://www.keenfinity-group.com/</w:t>
              </w:r>
            </w:hyperlink>
          </w:p>
        </w:tc>
        <w:tc>
          <w:tcPr>
            <w:tcW w:w="3060" w:type="dxa"/>
          </w:tcPr>
          <w:p w14:paraId="0F21D8CF" w14:textId="77777777" w:rsidR="006C7515" w:rsidRPr="008B14C3" w:rsidRDefault="006C7515" w:rsidP="006C7515">
            <w:pPr>
              <w:tabs>
                <w:tab w:val="right" w:pos="9360"/>
              </w:tabs>
              <w:spacing w:after="40"/>
              <w:rPr>
                <w:b/>
              </w:rPr>
            </w:pPr>
            <w:r w:rsidRPr="008B14C3">
              <w:rPr>
                <w:b/>
              </w:rPr>
              <w:t xml:space="preserve">Europe, Middle East, </w:t>
            </w:r>
            <w:smartTag w:uri="urn:schemas-microsoft-com:office:smarttags" w:element="place">
              <w:r w:rsidRPr="008B14C3">
                <w:rPr>
                  <w:b/>
                </w:rPr>
                <w:t>Africa</w:t>
              </w:r>
            </w:smartTag>
          </w:p>
          <w:p w14:paraId="20874595" w14:textId="77777777" w:rsidR="006C7515" w:rsidRPr="008B14C3" w:rsidRDefault="006C7515" w:rsidP="006C7515">
            <w:pPr>
              <w:tabs>
                <w:tab w:val="right" w:pos="9360"/>
              </w:tabs>
              <w:spacing w:after="40"/>
            </w:pPr>
            <w:r w:rsidRPr="008B14C3">
              <w:t>Bosch Security Systems B.V.</w:t>
            </w:r>
          </w:p>
          <w:p w14:paraId="00852A71" w14:textId="77777777" w:rsidR="006C7515" w:rsidRPr="008B14C3" w:rsidRDefault="006C7515" w:rsidP="006C7515">
            <w:pPr>
              <w:tabs>
                <w:tab w:val="right" w:pos="9360"/>
              </w:tabs>
              <w:spacing w:after="40"/>
            </w:pPr>
            <w:smartTag w:uri="urn:schemas-microsoft-com:office:smarttags" w:element="address">
              <w:smartTag w:uri="urn:schemas-microsoft-com:office:smarttags" w:element="Street">
                <w:r w:rsidRPr="008B14C3">
                  <w:t>P.O. Box</w:t>
                </w:r>
              </w:smartTag>
              <w:r w:rsidRPr="008B14C3">
                <w:t xml:space="preserve"> 80002</w:t>
              </w:r>
            </w:smartTag>
          </w:p>
          <w:p w14:paraId="0FB9E534" w14:textId="77777777" w:rsidR="006C7515" w:rsidRDefault="006C7515" w:rsidP="006C7515">
            <w:pPr>
              <w:tabs>
                <w:tab w:val="right" w:pos="9360"/>
              </w:tabs>
              <w:spacing w:after="40"/>
            </w:pPr>
            <w:r w:rsidRPr="008B14C3">
              <w:t>5600 JB Eindhoven,</w:t>
            </w:r>
          </w:p>
          <w:p w14:paraId="699ABF8D" w14:textId="77777777" w:rsidR="006C7515" w:rsidRPr="008B14C3" w:rsidRDefault="006C7515" w:rsidP="006C7515">
            <w:pPr>
              <w:tabs>
                <w:tab w:val="right" w:pos="9360"/>
              </w:tabs>
              <w:spacing w:after="40"/>
            </w:pPr>
            <w:r w:rsidRPr="008B14C3">
              <w:t>The Netherlands</w:t>
            </w:r>
          </w:p>
          <w:p w14:paraId="70B36A62" w14:textId="77777777" w:rsidR="006C7515" w:rsidRPr="008B14C3" w:rsidRDefault="006C7515" w:rsidP="006C7515">
            <w:pPr>
              <w:tabs>
                <w:tab w:val="right" w:pos="9360"/>
              </w:tabs>
              <w:spacing w:after="40"/>
            </w:pPr>
            <w:r w:rsidRPr="008B14C3">
              <w:t>Phone: + 31 40 2577 284</w:t>
            </w:r>
          </w:p>
          <w:p w14:paraId="2E05382D" w14:textId="77777777" w:rsidR="006C7515" w:rsidRPr="004F434E" w:rsidRDefault="006C7515" w:rsidP="006C7515">
            <w:pPr>
              <w:tabs>
                <w:tab w:val="right" w:pos="9360"/>
              </w:tabs>
              <w:spacing w:after="40"/>
              <w:rPr>
                <w:sz w:val="18"/>
                <w:szCs w:val="18"/>
                <w:lang w:val="fr-FR"/>
              </w:rPr>
            </w:pPr>
            <w:r w:rsidRPr="008B14C3">
              <w:rPr>
                <w:lang w:val="fr-FR"/>
              </w:rPr>
              <w:t>Fax: +31 40 2577 330</w:t>
            </w:r>
          </w:p>
          <w:p w14:paraId="687DFCE6" w14:textId="77777777" w:rsidR="004F434E" w:rsidRPr="004D3211" w:rsidRDefault="007C6588" w:rsidP="004F434E">
            <w:pPr>
              <w:tabs>
                <w:tab w:val="right" w:pos="9360"/>
              </w:tabs>
              <w:spacing w:after="40"/>
              <w:rPr>
                <w:sz w:val="16"/>
                <w:szCs w:val="16"/>
                <w:lang w:val="fr-FR"/>
              </w:rPr>
            </w:pPr>
            <w:hyperlink r:id="rId13" w:history="1">
              <w:r w:rsidR="004F434E" w:rsidRPr="004D3211">
                <w:rPr>
                  <w:rStyle w:val="Hyperlink"/>
                  <w:sz w:val="16"/>
                  <w:szCs w:val="16"/>
                </w:rPr>
                <w:t>security.sales@keenfinity-group.com</w:t>
              </w:r>
            </w:hyperlink>
          </w:p>
          <w:p w14:paraId="5F3E9EE2" w14:textId="0D3940F7" w:rsidR="006C7515" w:rsidRPr="008B14C3" w:rsidRDefault="007C6588" w:rsidP="004F434E">
            <w:pPr>
              <w:tabs>
                <w:tab w:val="right" w:pos="9360"/>
              </w:tabs>
              <w:spacing w:after="40"/>
              <w:rPr>
                <w:lang w:val="fr-FR"/>
              </w:rPr>
            </w:pPr>
            <w:hyperlink r:id="rId14" w:history="1">
              <w:r w:rsidR="006C7515" w:rsidRPr="004D3211">
                <w:rPr>
                  <w:rStyle w:val="Hyperlink"/>
                  <w:sz w:val="16"/>
                  <w:szCs w:val="16"/>
                  <w:lang w:val="fr-FR"/>
                </w:rPr>
                <w:t>https://www.keenfinity-group.com/</w:t>
              </w:r>
            </w:hyperlink>
          </w:p>
        </w:tc>
        <w:tc>
          <w:tcPr>
            <w:tcW w:w="3006" w:type="dxa"/>
          </w:tcPr>
          <w:p w14:paraId="6DC35C3D" w14:textId="77777777" w:rsidR="006C7515" w:rsidRPr="008B14C3" w:rsidRDefault="006C7515" w:rsidP="006C7515">
            <w:pPr>
              <w:tabs>
                <w:tab w:val="right" w:pos="9360"/>
              </w:tabs>
              <w:spacing w:after="40"/>
              <w:rPr>
                <w:b/>
              </w:rPr>
            </w:pPr>
            <w:r w:rsidRPr="008B14C3">
              <w:rPr>
                <w:b/>
              </w:rPr>
              <w:t>Asia-Pacific</w:t>
            </w:r>
          </w:p>
          <w:p w14:paraId="7AB68FC3" w14:textId="77777777" w:rsidR="006C7515" w:rsidRPr="008B14C3" w:rsidRDefault="006C7515" w:rsidP="006C7515">
            <w:pPr>
              <w:tabs>
                <w:tab w:val="right" w:pos="9360"/>
              </w:tabs>
              <w:spacing w:after="40"/>
            </w:pPr>
            <w:r w:rsidRPr="008B14C3">
              <w:t>Robert Bosch (SEA) Pte Ltd, Security Systems</w:t>
            </w:r>
          </w:p>
          <w:p w14:paraId="48B61291" w14:textId="77777777" w:rsidR="006C7515" w:rsidRPr="008B14C3" w:rsidRDefault="006C7515" w:rsidP="006C7515">
            <w:pPr>
              <w:tabs>
                <w:tab w:val="right" w:pos="9360"/>
              </w:tabs>
              <w:spacing w:after="40"/>
            </w:pPr>
            <w:smartTag w:uri="urn:schemas-microsoft-com:office:smarttags" w:element="Street">
              <w:smartTag w:uri="urn:schemas-microsoft-com:office:smarttags" w:element="address">
                <w:r w:rsidRPr="008B14C3">
                  <w:t>11 Bishan Street</w:t>
                </w:r>
              </w:smartTag>
            </w:smartTag>
            <w:r w:rsidRPr="008B14C3">
              <w:t xml:space="preserve"> 21</w:t>
            </w:r>
          </w:p>
          <w:p w14:paraId="0BF31FB8" w14:textId="77777777" w:rsidR="006C7515" w:rsidRPr="008B14C3" w:rsidRDefault="006C7515" w:rsidP="006C7515">
            <w:pPr>
              <w:tabs>
                <w:tab w:val="right" w:pos="9360"/>
              </w:tabs>
              <w:spacing w:after="40"/>
            </w:pPr>
            <w:smartTag w:uri="urn:schemas-microsoft-com:office:smarttags" w:element="country-region">
              <w:smartTag w:uri="urn:schemas-microsoft-com:office:smarttags" w:element="place">
                <w:r w:rsidRPr="008B14C3">
                  <w:t>Singapore</w:t>
                </w:r>
              </w:smartTag>
            </w:smartTag>
            <w:r w:rsidRPr="008B14C3">
              <w:t xml:space="preserve"> 573943</w:t>
            </w:r>
          </w:p>
          <w:p w14:paraId="09147D8F" w14:textId="77777777" w:rsidR="006C7515" w:rsidRPr="008B14C3" w:rsidRDefault="006C7515" w:rsidP="006C7515">
            <w:pPr>
              <w:tabs>
                <w:tab w:val="right" w:pos="9360"/>
              </w:tabs>
              <w:spacing w:after="40"/>
            </w:pPr>
            <w:r w:rsidRPr="008B14C3">
              <w:t>Phone: +65 6571 2600</w:t>
            </w:r>
          </w:p>
          <w:p w14:paraId="722194C3" w14:textId="77777777" w:rsidR="006C7515" w:rsidRDefault="006C7515" w:rsidP="006C7515">
            <w:pPr>
              <w:tabs>
                <w:tab w:val="right" w:pos="9360"/>
              </w:tabs>
              <w:spacing w:after="40"/>
            </w:pPr>
            <w:r w:rsidRPr="008B14C3">
              <w:t>Fax: +65 6571 2698</w:t>
            </w:r>
          </w:p>
          <w:p w14:paraId="13F409FE" w14:textId="78843E77" w:rsidR="00C94393" w:rsidRPr="004D3211" w:rsidRDefault="007C6588" w:rsidP="006C7515">
            <w:pPr>
              <w:tabs>
                <w:tab w:val="right" w:pos="9360"/>
              </w:tabs>
              <w:spacing w:after="40"/>
              <w:rPr>
                <w:sz w:val="16"/>
                <w:szCs w:val="16"/>
              </w:rPr>
            </w:pPr>
            <w:hyperlink r:id="rId15" w:history="1">
              <w:r w:rsidR="00C94393" w:rsidRPr="004D3211">
                <w:rPr>
                  <w:rStyle w:val="Hyperlink"/>
                  <w:sz w:val="16"/>
                  <w:szCs w:val="16"/>
                </w:rPr>
                <w:t>apr.sales@keenfinity-group.com</w:t>
              </w:r>
            </w:hyperlink>
          </w:p>
          <w:p w14:paraId="6770B1DF" w14:textId="0FA4CA5F" w:rsidR="006C7515" w:rsidRPr="008B14C3" w:rsidRDefault="007C6588" w:rsidP="006C7515">
            <w:pPr>
              <w:tabs>
                <w:tab w:val="right" w:pos="9360"/>
              </w:tabs>
              <w:spacing w:after="40"/>
            </w:pPr>
            <w:hyperlink r:id="rId16" w:history="1">
              <w:r w:rsidR="006C7515" w:rsidRPr="004D3211">
                <w:rPr>
                  <w:rStyle w:val="Hyperlink"/>
                  <w:sz w:val="16"/>
                  <w:szCs w:val="16"/>
                  <w:lang w:val="fr-FR"/>
                </w:rPr>
                <w:t>https://www.keenfinity-group.com/</w:t>
              </w:r>
            </w:hyperlink>
          </w:p>
        </w:tc>
      </w:tr>
    </w:tbl>
    <w:p w14:paraId="46203C8F" w14:textId="77777777" w:rsidR="00BB0B57" w:rsidRDefault="00BB0B57">
      <w:pPr>
        <w:ind w:firstLine="720"/>
        <w:rPr>
          <w:b/>
          <w:sz w:val="22"/>
          <w:szCs w:val="22"/>
        </w:rPr>
      </w:pPr>
    </w:p>
    <w:p w14:paraId="6042C75C" w14:textId="77777777" w:rsidR="00C2481D" w:rsidRDefault="00C2481D">
      <w:pPr>
        <w:ind w:firstLine="720"/>
        <w:rPr>
          <w:b/>
          <w:sz w:val="22"/>
          <w:szCs w:val="22"/>
        </w:rPr>
      </w:pPr>
    </w:p>
    <w:p w14:paraId="6042C75D" w14:textId="03B08C10" w:rsidR="00C2481D" w:rsidRDefault="00877D08">
      <w:pPr>
        <w:ind w:firstLine="720"/>
        <w:rPr>
          <w:b/>
          <w:sz w:val="22"/>
          <w:szCs w:val="22"/>
        </w:rPr>
      </w:pPr>
      <w:r>
        <w:rPr>
          <w:b/>
          <w:sz w:val="22"/>
          <w:szCs w:val="22"/>
        </w:rPr>
        <w:t>2</w:t>
      </w:r>
      <w:r w:rsidR="004E3811" w:rsidRPr="00E543B6">
        <w:rPr>
          <w:b/>
          <w:sz w:val="22"/>
          <w:szCs w:val="22"/>
        </w:rPr>
        <w:t>MP</w:t>
      </w:r>
      <w:r w:rsidR="004E3811">
        <w:rPr>
          <w:b/>
          <w:sz w:val="22"/>
          <w:szCs w:val="22"/>
        </w:rPr>
        <w:t xml:space="preserve"> OUTDOOR </w:t>
      </w:r>
      <w:r>
        <w:rPr>
          <w:b/>
          <w:sz w:val="22"/>
          <w:szCs w:val="22"/>
        </w:rPr>
        <w:t>PTZ</w:t>
      </w:r>
      <w:r w:rsidR="004E3811" w:rsidRPr="00E543B6">
        <w:rPr>
          <w:b/>
          <w:sz w:val="22"/>
          <w:szCs w:val="22"/>
        </w:rPr>
        <w:t xml:space="preserve"> </w:t>
      </w:r>
      <w:r w:rsidR="00B93585" w:rsidRPr="00E543B6">
        <w:rPr>
          <w:b/>
          <w:sz w:val="22"/>
          <w:szCs w:val="22"/>
        </w:rPr>
        <w:t xml:space="preserve">DOME </w:t>
      </w:r>
      <w:r w:rsidR="00B93585">
        <w:rPr>
          <w:b/>
          <w:sz w:val="22"/>
          <w:szCs w:val="22"/>
        </w:rPr>
        <w:t>CAMERA</w:t>
      </w:r>
      <w:r w:rsidR="0077730D">
        <w:rPr>
          <w:b/>
          <w:sz w:val="22"/>
          <w:szCs w:val="22"/>
        </w:rPr>
        <w:t xml:space="preserve"> with IR</w:t>
      </w:r>
    </w:p>
    <w:p w14:paraId="6042C75E" w14:textId="77777777" w:rsidR="00C2481D" w:rsidRDefault="00C2481D">
      <w:pPr>
        <w:ind w:firstLine="720"/>
        <w:rPr>
          <w:rFonts w:ascii="Times New Roman" w:eastAsia="Times New Roman" w:hAnsi="Times New Roman" w:cs="Times New Roman"/>
        </w:rPr>
      </w:pPr>
    </w:p>
    <w:p w14:paraId="6042C75F" w14:textId="77777777" w:rsidR="00C2481D" w:rsidRDefault="0026534E">
      <w:pPr>
        <w:keepNext/>
        <w:keepLines/>
        <w:ind w:firstLine="720"/>
        <w:rPr>
          <w:b/>
          <w:sz w:val="22"/>
          <w:szCs w:val="22"/>
        </w:rPr>
      </w:pPr>
      <w:bookmarkStart w:id="3" w:name="_3dy6vkm" w:colFirst="0" w:colLast="0"/>
      <w:bookmarkEnd w:id="3"/>
      <w:r>
        <w:rPr>
          <w:b/>
          <w:sz w:val="22"/>
          <w:szCs w:val="22"/>
        </w:rPr>
        <w:t>DIVISION 28 – ELECTRONIC SAFETY AND SECURITY</w:t>
      </w:r>
    </w:p>
    <w:p w14:paraId="6042C760" w14:textId="77777777" w:rsidR="00C2481D" w:rsidRDefault="0026534E">
      <w:pPr>
        <w:spacing w:before="120"/>
        <w:ind w:firstLine="720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28 20 00 </w:t>
      </w:r>
      <w:r>
        <w:rPr>
          <w:b/>
          <w:sz w:val="22"/>
          <w:szCs w:val="22"/>
        </w:rPr>
        <w:tab/>
        <w:t>Video Surveillance</w:t>
      </w:r>
    </w:p>
    <w:p w14:paraId="6042C761" w14:textId="77777777" w:rsidR="00C2481D" w:rsidRDefault="0026534E">
      <w:pPr>
        <w:spacing w:before="120"/>
        <w:ind w:firstLine="720"/>
        <w:rPr>
          <w:b/>
          <w:sz w:val="22"/>
          <w:szCs w:val="22"/>
        </w:rPr>
      </w:pPr>
      <w:bookmarkStart w:id="4" w:name="_1t3h5sf" w:colFirst="0" w:colLast="0"/>
      <w:bookmarkEnd w:id="4"/>
      <w:r>
        <w:rPr>
          <w:b/>
          <w:sz w:val="22"/>
          <w:szCs w:val="22"/>
        </w:rPr>
        <w:t xml:space="preserve">28 21 00 </w:t>
      </w:r>
      <w:r>
        <w:rPr>
          <w:b/>
          <w:sz w:val="22"/>
          <w:szCs w:val="22"/>
        </w:rPr>
        <w:tab/>
        <w:t>Surveillance Cameras</w:t>
      </w:r>
    </w:p>
    <w:p w14:paraId="6042C762" w14:textId="77777777" w:rsidR="00C2481D" w:rsidRDefault="0026534E">
      <w:pPr>
        <w:spacing w:before="120"/>
        <w:ind w:left="630"/>
        <w:rPr>
          <w:b/>
          <w:sz w:val="22"/>
          <w:szCs w:val="22"/>
        </w:rPr>
      </w:pPr>
      <w:r>
        <w:rPr>
          <w:b/>
          <w:sz w:val="22"/>
          <w:szCs w:val="22"/>
        </w:rPr>
        <w:tab/>
        <w:t>28 21 13</w:t>
      </w:r>
      <w:r>
        <w:rPr>
          <w:b/>
          <w:sz w:val="22"/>
          <w:szCs w:val="22"/>
        </w:rPr>
        <w:tab/>
        <w:t xml:space="preserve">IP Cameras </w:t>
      </w:r>
    </w:p>
    <w:p w14:paraId="6042C763" w14:textId="77777777" w:rsidR="00C2481D" w:rsidRDefault="00C2481D">
      <w:pPr>
        <w:spacing w:before="120"/>
        <w:ind w:firstLine="720"/>
        <w:rPr>
          <w:b/>
          <w:sz w:val="22"/>
          <w:szCs w:val="22"/>
        </w:rPr>
      </w:pPr>
    </w:p>
    <w:p w14:paraId="6042C764" w14:textId="77777777" w:rsidR="00C2481D" w:rsidRDefault="0026534E">
      <w:pPr>
        <w:spacing w:before="120"/>
        <w:ind w:firstLine="720"/>
        <w:rPr>
          <w:b/>
          <w:sz w:val="22"/>
          <w:szCs w:val="22"/>
        </w:rPr>
      </w:pPr>
      <w:r>
        <w:rPr>
          <w:b/>
          <w:sz w:val="22"/>
          <w:szCs w:val="22"/>
        </w:rPr>
        <w:t>Notes to Specifier:</w:t>
      </w:r>
    </w:p>
    <w:p w14:paraId="6042C765" w14:textId="77777777" w:rsidR="00C2481D" w:rsidRDefault="00C2481D">
      <w:pPr>
        <w:spacing w:before="120"/>
        <w:ind w:firstLine="720"/>
        <w:rPr>
          <w:b/>
          <w:sz w:val="22"/>
          <w:szCs w:val="22"/>
        </w:rPr>
      </w:pPr>
    </w:p>
    <w:p w14:paraId="6042C766" w14:textId="77777777" w:rsidR="00C2481D" w:rsidRDefault="0026534E">
      <w:pPr>
        <w:spacing w:line="276" w:lineRule="auto"/>
        <w:ind w:left="720"/>
      </w:pPr>
      <w:bookmarkStart w:id="5" w:name="_4d34og8" w:colFirst="0" w:colLast="0"/>
      <w:bookmarkEnd w:id="5"/>
      <w:r>
        <w:t xml:space="preserve">1.  Where several alternative parameters or specifications exist, or where, the specifier has the option of inserting text, such choices are presented in </w:t>
      </w:r>
      <w:r>
        <w:rPr>
          <w:b/>
        </w:rPr>
        <w:t>&lt;bold bracketed text&gt;.</w:t>
      </w:r>
    </w:p>
    <w:p w14:paraId="6042C767" w14:textId="77777777" w:rsidR="00C2481D" w:rsidRDefault="0026534E">
      <w:pPr>
        <w:spacing w:before="120" w:line="276" w:lineRule="auto"/>
        <w:ind w:left="720"/>
      </w:pPr>
      <w:r>
        <w:t xml:space="preserve">2.  Explanatory notes and comments are presented in </w:t>
      </w:r>
      <w:r>
        <w:rPr>
          <w:i/>
          <w:color w:val="FF0000"/>
        </w:rPr>
        <w:t>italicized</w:t>
      </w:r>
      <w:r>
        <w:t xml:space="preserve"> </w:t>
      </w:r>
      <w:r>
        <w:rPr>
          <w:i/>
          <w:color w:val="FF0000"/>
        </w:rPr>
        <w:t>colored</w:t>
      </w:r>
      <w:r>
        <w:rPr>
          <w:sz w:val="22"/>
          <w:szCs w:val="22"/>
        </w:rPr>
        <w:t xml:space="preserve"> </w:t>
      </w:r>
      <w:r>
        <w:t>text.</w:t>
      </w:r>
    </w:p>
    <w:p w14:paraId="6042C768" w14:textId="77777777" w:rsidR="00C2481D" w:rsidRDefault="00C2481D">
      <w:pPr>
        <w:spacing w:line="276" w:lineRule="auto"/>
        <w:ind w:left="720" w:firstLine="720"/>
      </w:pPr>
    </w:p>
    <w:p w14:paraId="6042C769" w14:textId="77777777" w:rsidR="00C2481D" w:rsidRDefault="0026534E">
      <w:pPr>
        <w:spacing w:line="276" w:lineRule="auto"/>
      </w:pPr>
      <w:r>
        <w:br w:type="page"/>
      </w:r>
    </w:p>
    <w:p w14:paraId="6042C76A" w14:textId="26AC310E" w:rsidR="00C2481D" w:rsidRDefault="00F03C07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lastRenderedPageBreak/>
        <w:t xml:space="preserve">2MP OUTDOOR PTZ </w:t>
      </w:r>
      <w:r w:rsidR="0026534E">
        <w:rPr>
          <w:b/>
          <w:sz w:val="22"/>
          <w:szCs w:val="22"/>
        </w:rPr>
        <w:t>DOME CAMERA</w:t>
      </w:r>
      <w:r w:rsidR="0077730D">
        <w:rPr>
          <w:b/>
          <w:sz w:val="22"/>
          <w:szCs w:val="22"/>
        </w:rPr>
        <w:t xml:space="preserve"> with IR</w:t>
      </w:r>
    </w:p>
    <w:p w14:paraId="6042C76B" w14:textId="125F41F2" w:rsidR="00C2481D" w:rsidRDefault="0026534E" w:rsidP="005006F9">
      <w:pPr>
        <w:numPr>
          <w:ilvl w:val="0"/>
          <w:numId w:val="1"/>
        </w:numPr>
        <w:spacing w:before="160"/>
        <w:jc w:val="both"/>
        <w:rPr>
          <w:b/>
        </w:rPr>
      </w:pPr>
      <w:r>
        <w:rPr>
          <w:b/>
        </w:rPr>
        <w:t>GENERAL</w:t>
      </w:r>
    </w:p>
    <w:p w14:paraId="6042C76C" w14:textId="77777777" w:rsidR="00C2481D" w:rsidRDefault="0026534E" w:rsidP="005006F9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/>
        <w:rPr>
          <w:b/>
          <w:color w:val="000000"/>
        </w:rPr>
      </w:pPr>
      <w:r>
        <w:rPr>
          <w:b/>
          <w:color w:val="000000"/>
        </w:rPr>
        <w:t>SUMMARY</w:t>
      </w:r>
    </w:p>
    <w:p w14:paraId="6042C76D" w14:textId="421BC5F6" w:rsidR="00C2481D" w:rsidRDefault="0026534E" w:rsidP="00F03C07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/>
        <w:rPr>
          <w:color w:val="000000"/>
        </w:rPr>
      </w:pPr>
      <w:bookmarkStart w:id="6" w:name="_2s8eyo1" w:colFirst="0" w:colLast="0"/>
      <w:bookmarkEnd w:id="6"/>
      <w:r>
        <w:rPr>
          <w:color w:val="000000"/>
        </w:rPr>
        <w:t xml:space="preserve">Section includes a </w:t>
      </w:r>
      <w:r w:rsidR="00F03C07">
        <w:rPr>
          <w:color w:val="000000"/>
        </w:rPr>
        <w:t>2</w:t>
      </w:r>
      <w:r w:rsidR="00AF3EC9">
        <w:rPr>
          <w:color w:val="000000"/>
        </w:rPr>
        <w:t xml:space="preserve"> MP </w:t>
      </w:r>
      <w:r w:rsidR="00E00F0E">
        <w:rPr>
          <w:color w:val="000000"/>
        </w:rPr>
        <w:t>IP66</w:t>
      </w:r>
      <w:r w:rsidR="00F03C07">
        <w:rPr>
          <w:color w:val="000000"/>
        </w:rPr>
        <w:t>-</w:t>
      </w:r>
      <w:r w:rsidR="00E00F0E">
        <w:rPr>
          <w:color w:val="000000"/>
        </w:rPr>
        <w:t xml:space="preserve">rated </w:t>
      </w:r>
      <w:r>
        <w:rPr>
          <w:color w:val="000000"/>
        </w:rPr>
        <w:t xml:space="preserve">outdoor </w:t>
      </w:r>
      <w:r w:rsidR="00F03C07">
        <w:rPr>
          <w:color w:val="000000"/>
        </w:rPr>
        <w:t>PTZ</w:t>
      </w:r>
      <w:r w:rsidR="00BB0B57">
        <w:rPr>
          <w:color w:val="000000"/>
        </w:rPr>
        <w:t xml:space="preserve"> </w:t>
      </w:r>
      <w:r>
        <w:rPr>
          <w:color w:val="000000"/>
        </w:rPr>
        <w:t>dome camera</w:t>
      </w:r>
      <w:r w:rsidR="00FB220E">
        <w:rPr>
          <w:color w:val="000000"/>
        </w:rPr>
        <w:t xml:space="preserve"> </w:t>
      </w:r>
      <w:bookmarkStart w:id="7" w:name="_Hlk141199083"/>
      <w:r w:rsidR="0077730D">
        <w:rPr>
          <w:color w:val="000000"/>
        </w:rPr>
        <w:t xml:space="preserve">with </w:t>
      </w:r>
      <w:r w:rsidR="0077730D" w:rsidRPr="00163B59">
        <w:rPr>
          <w:color w:val="000000"/>
        </w:rPr>
        <w:t xml:space="preserve">integrated, long-life </w:t>
      </w:r>
      <w:r w:rsidR="005006F9">
        <w:rPr>
          <w:color w:val="000000"/>
        </w:rPr>
        <w:t>i</w:t>
      </w:r>
      <w:r w:rsidR="0077730D" w:rsidRPr="00163B59">
        <w:rPr>
          <w:color w:val="000000"/>
        </w:rPr>
        <w:t>lluminator</w:t>
      </w:r>
      <w:r w:rsidR="0077730D">
        <w:rPr>
          <w:color w:val="000000"/>
        </w:rPr>
        <w:t xml:space="preserve">, </w:t>
      </w:r>
      <w:bookmarkEnd w:id="7"/>
      <w:r w:rsidR="00F96D5E">
        <w:rPr>
          <w:color w:val="000000"/>
        </w:rPr>
        <w:t>H.</w:t>
      </w:r>
      <w:r w:rsidR="00FB220E">
        <w:rPr>
          <w:color w:val="000000"/>
        </w:rPr>
        <w:t xml:space="preserve">264 and H.265 encoding, </w:t>
      </w:r>
      <w:r w:rsidR="00BA7991">
        <w:rPr>
          <w:color w:val="000000"/>
        </w:rPr>
        <w:t>dynamic range of 1</w:t>
      </w:r>
      <w:r w:rsidR="0073740F">
        <w:rPr>
          <w:color w:val="000000"/>
        </w:rPr>
        <w:t>20 dB</w:t>
      </w:r>
      <w:r w:rsidR="00BA7991">
        <w:rPr>
          <w:color w:val="000000"/>
        </w:rPr>
        <w:t xml:space="preserve"> (</w:t>
      </w:r>
      <w:r w:rsidR="00BA7991" w:rsidRPr="00BA7991">
        <w:rPr>
          <w:color w:val="000000"/>
        </w:rPr>
        <w:t xml:space="preserve">measured </w:t>
      </w:r>
      <w:r w:rsidR="00BA7991">
        <w:rPr>
          <w:color w:val="000000"/>
        </w:rPr>
        <w:t>at</w:t>
      </w:r>
      <w:r w:rsidR="00BA7991" w:rsidRPr="00BA7991">
        <w:rPr>
          <w:color w:val="000000"/>
        </w:rPr>
        <w:t xml:space="preserve"> 92 dB per IEC 62676 part 5</w:t>
      </w:r>
      <w:r w:rsidR="0073740F">
        <w:rPr>
          <w:color w:val="000000"/>
        </w:rPr>
        <w:t xml:space="preserve">, and </w:t>
      </w:r>
      <w:r>
        <w:rPr>
          <w:color w:val="000000"/>
        </w:rPr>
        <w:t xml:space="preserve">built-in </w:t>
      </w:r>
      <w:r w:rsidR="0073740F" w:rsidRPr="0073740F">
        <w:rPr>
          <w:color w:val="000000"/>
        </w:rPr>
        <w:t>artificial intelligence</w:t>
      </w:r>
      <w:r w:rsidR="002E5A65">
        <w:rPr>
          <w:color w:val="000000"/>
        </w:rPr>
        <w:t xml:space="preserve"> providing</w:t>
      </w:r>
      <w:r w:rsidR="0073740F" w:rsidRPr="0073740F">
        <w:rPr>
          <w:color w:val="000000"/>
        </w:rPr>
        <w:t xml:space="preserve"> </w:t>
      </w:r>
      <w:r w:rsidR="002E5A65" w:rsidRPr="002E5A65">
        <w:rPr>
          <w:color w:val="000000"/>
        </w:rPr>
        <w:t xml:space="preserve">full situational awareness and triggers </w:t>
      </w:r>
      <w:r w:rsidR="002E5A65">
        <w:rPr>
          <w:color w:val="000000"/>
        </w:rPr>
        <w:t xml:space="preserve">for </w:t>
      </w:r>
      <w:r w:rsidR="002E5A65" w:rsidRPr="002E5A65">
        <w:rPr>
          <w:color w:val="000000"/>
        </w:rPr>
        <w:t>relevant alerts.</w:t>
      </w:r>
    </w:p>
    <w:p w14:paraId="6042C76E" w14:textId="77777777" w:rsidR="00C2481D" w:rsidRDefault="0026534E">
      <w:pPr>
        <w:pStyle w:val="Heading2"/>
        <w:keepNext w:val="0"/>
        <w:numPr>
          <w:ilvl w:val="2"/>
          <w:numId w:val="1"/>
        </w:numPr>
        <w:pBdr>
          <w:bottom w:val="none" w:sz="0" w:space="0" w:color="000000"/>
        </w:pBdr>
        <w:spacing w:before="120" w:after="0" w:line="276" w:lineRule="auto"/>
        <w:rPr>
          <w:b w:val="0"/>
          <w:sz w:val="20"/>
          <w:szCs w:val="20"/>
        </w:rPr>
      </w:pPr>
      <w:bookmarkStart w:id="8" w:name="_17dp8vu" w:colFirst="0" w:colLast="0"/>
      <w:bookmarkEnd w:id="8"/>
      <w:r>
        <w:rPr>
          <w:b w:val="0"/>
          <w:sz w:val="20"/>
          <w:szCs w:val="20"/>
        </w:rPr>
        <w:t>Related Requirements</w:t>
      </w:r>
    </w:p>
    <w:p w14:paraId="6042C76F" w14:textId="77777777" w:rsidR="00C2481D" w:rsidRDefault="0026534E" w:rsidP="00F03C07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/>
        <w:rPr>
          <w:color w:val="000000"/>
        </w:rPr>
      </w:pPr>
      <w:r>
        <w:rPr>
          <w:color w:val="000000"/>
        </w:rPr>
        <w:t>27 15 00 Communications Horizontal Cabling</w:t>
      </w:r>
    </w:p>
    <w:p w14:paraId="6042C770" w14:textId="77777777" w:rsidR="00C2481D" w:rsidRDefault="0026534E" w:rsidP="00F03C07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/>
        <w:rPr>
          <w:color w:val="000000"/>
        </w:rPr>
      </w:pPr>
      <w:r>
        <w:rPr>
          <w:color w:val="000000"/>
        </w:rPr>
        <w:t xml:space="preserve">27 20 00 Data Communications </w:t>
      </w:r>
    </w:p>
    <w:p w14:paraId="6042C771" w14:textId="77777777" w:rsidR="00C2481D" w:rsidRDefault="0026534E" w:rsidP="00F03C07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/>
        <w:rPr>
          <w:color w:val="000000"/>
        </w:rPr>
      </w:pPr>
      <w:r>
        <w:rPr>
          <w:color w:val="000000"/>
        </w:rPr>
        <w:t>28 05 00 Common Work Results for Electronic Safety and Security</w:t>
      </w:r>
    </w:p>
    <w:p w14:paraId="6042C772" w14:textId="77777777" w:rsidR="00C2481D" w:rsidRDefault="0026534E" w:rsidP="00F03C07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/>
        <w:rPr>
          <w:color w:val="000000"/>
        </w:rPr>
      </w:pPr>
      <w:r>
        <w:rPr>
          <w:color w:val="000000"/>
        </w:rPr>
        <w:t>28 06 20 Schedules for Video Surveillance</w:t>
      </w:r>
    </w:p>
    <w:p w14:paraId="6042C773" w14:textId="77777777" w:rsidR="00C2481D" w:rsidRDefault="0026534E" w:rsidP="00F03C07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/>
        <w:rPr>
          <w:color w:val="000000"/>
        </w:rPr>
      </w:pPr>
      <w:r>
        <w:rPr>
          <w:color w:val="000000"/>
        </w:rPr>
        <w:t>28 16 15 Access Control Interfaces to Video Surveillance</w:t>
      </w:r>
    </w:p>
    <w:p w14:paraId="6042C774" w14:textId="77777777" w:rsidR="00C2481D" w:rsidRDefault="0026534E" w:rsidP="00F03C07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/>
        <w:rPr>
          <w:color w:val="000000"/>
        </w:rPr>
      </w:pPr>
      <w:r>
        <w:rPr>
          <w:color w:val="000000"/>
        </w:rPr>
        <w:t>28 23 00 Video Management System</w:t>
      </w:r>
    </w:p>
    <w:p w14:paraId="6042C775" w14:textId="77777777" w:rsidR="00C2481D" w:rsidRDefault="0026534E" w:rsidP="00F03C07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/>
        <w:rPr>
          <w:color w:val="000000"/>
        </w:rPr>
      </w:pPr>
      <w:r>
        <w:rPr>
          <w:color w:val="000000"/>
        </w:rPr>
        <w:t>28 31 31.15 Intrusion Detection Interfaces to Video Surveillance</w:t>
      </w:r>
    </w:p>
    <w:p w14:paraId="6042C776" w14:textId="77777777" w:rsidR="00C2481D" w:rsidRDefault="0026534E" w:rsidP="00F03C07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/>
        <w:rPr>
          <w:color w:val="000000"/>
        </w:rPr>
      </w:pPr>
      <w:r>
        <w:rPr>
          <w:color w:val="000000"/>
        </w:rPr>
        <w:t>28 51 15.13 Information Interfaces to Video Surveillance Systems</w:t>
      </w:r>
    </w:p>
    <w:p w14:paraId="6042C777" w14:textId="77777777" w:rsidR="00C2481D" w:rsidRDefault="0026534E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b/>
          <w:i/>
          <w:color w:val="000000"/>
        </w:rPr>
      </w:pPr>
      <w:r>
        <w:rPr>
          <w:b/>
          <w:color w:val="000000"/>
        </w:rPr>
        <w:t>REFERENCES</w:t>
      </w:r>
    </w:p>
    <w:p w14:paraId="6042C778" w14:textId="77777777" w:rsidR="00C2481D" w:rsidRDefault="0026534E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>
        <w:rPr>
          <w:color w:val="000000"/>
        </w:rPr>
        <w:t>Abbreviations</w:t>
      </w:r>
    </w:p>
    <w:p w14:paraId="6042C779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>
        <w:rPr>
          <w:color w:val="000000"/>
        </w:rPr>
        <w:t>AI – Artificial Intelligence</w:t>
      </w:r>
    </w:p>
    <w:p w14:paraId="6042C77A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>
        <w:rPr>
          <w:color w:val="000000"/>
        </w:rPr>
        <w:t>ARP – Address Resolution Protocol</w:t>
      </w:r>
    </w:p>
    <w:p w14:paraId="6042C77B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>DHCP - Dynamic Host Configuration Protocol</w:t>
      </w:r>
    </w:p>
    <w:p w14:paraId="6042C77C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>DNS - Domain Name Server</w:t>
      </w:r>
    </w:p>
    <w:p w14:paraId="6042C77D" w14:textId="44AC2A81" w:rsidR="00C2481D" w:rsidRPr="004737D1" w:rsidRDefault="000A461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>D</w:t>
      </w:r>
      <w:r w:rsidR="0026534E">
        <w:rPr>
          <w:color w:val="000000"/>
        </w:rPr>
        <w:t xml:space="preserve">DNS – </w:t>
      </w:r>
      <w:r>
        <w:rPr>
          <w:color w:val="000000"/>
        </w:rPr>
        <w:t>Dynamic DNS</w:t>
      </w:r>
    </w:p>
    <w:p w14:paraId="7076F6B0" w14:textId="1CCADE7E" w:rsidR="004737D1" w:rsidRDefault="004737D1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t>DORI</w:t>
      </w:r>
      <w:r w:rsidR="00FE0BAD">
        <w:t xml:space="preserve"> </w:t>
      </w:r>
      <w:r>
        <w:t>- Detect, Observe, Recognize, Identify</w:t>
      </w:r>
    </w:p>
    <w:p w14:paraId="6042C77E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>fps - frames per second</w:t>
      </w:r>
    </w:p>
    <w:p w14:paraId="3606E5FA" w14:textId="78DD41CD" w:rsidR="001C62A1" w:rsidRPr="001C62A1" w:rsidRDefault="001C62A1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iCs/>
          <w:color w:val="000000"/>
        </w:rPr>
        <w:t>HEVC – High Efficiency Video Coding</w:t>
      </w:r>
    </w:p>
    <w:p w14:paraId="6042C780" w14:textId="77C75B4F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>HTTPS – Secure Hypertext Transfer Protocol</w:t>
      </w:r>
    </w:p>
    <w:p w14:paraId="6042C781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>ICMP - Internet Control Message Protocol</w:t>
      </w:r>
    </w:p>
    <w:p w14:paraId="6042C782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>IP - Internet Protocol</w:t>
      </w:r>
    </w:p>
    <w:p w14:paraId="6042C783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 xml:space="preserve">IR – InfraRed </w:t>
      </w:r>
    </w:p>
    <w:p w14:paraId="6042C784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>JPEG - Joint Photographic Experts Group</w:t>
      </w:r>
    </w:p>
    <w:p w14:paraId="6042C785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proofErr w:type="spellStart"/>
      <w:r>
        <w:rPr>
          <w:color w:val="000000"/>
        </w:rPr>
        <w:t>mDNS</w:t>
      </w:r>
      <w:proofErr w:type="spellEnd"/>
      <w:r>
        <w:rPr>
          <w:color w:val="000000"/>
        </w:rPr>
        <w:t xml:space="preserve"> – Multicast DNS</w:t>
      </w:r>
    </w:p>
    <w:p w14:paraId="6042C786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>MP - Megapixel</w:t>
      </w:r>
    </w:p>
    <w:p w14:paraId="6042C787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>MJPEG - Motion JPEG</w:t>
      </w:r>
    </w:p>
    <w:p w14:paraId="6042C788" w14:textId="77777777" w:rsidR="00C2481D" w:rsidRPr="005006F9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>NTP - Network Time Protocol</w:t>
      </w:r>
    </w:p>
    <w:p w14:paraId="4108855D" w14:textId="728E4CE8" w:rsidR="005006F9" w:rsidRPr="00C55C98" w:rsidRDefault="005006F9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bookmarkStart w:id="9" w:name="_Hlk204348018"/>
      <w:r>
        <w:rPr>
          <w:color w:val="000000"/>
        </w:rPr>
        <w:t xml:space="preserve">ONVIF - </w:t>
      </w:r>
      <w:r w:rsidRPr="005006F9">
        <w:rPr>
          <w:color w:val="000000"/>
        </w:rPr>
        <w:t>Open Network Video Interface Forum</w:t>
      </w:r>
      <w:bookmarkEnd w:id="9"/>
    </w:p>
    <w:p w14:paraId="375F28A2" w14:textId="4AC26CE6" w:rsidR="00C55C98" w:rsidRDefault="00C55C98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 xml:space="preserve">PKI - </w:t>
      </w:r>
      <w:r w:rsidR="00BB3303" w:rsidRPr="00BB3303">
        <w:rPr>
          <w:color w:val="000000"/>
        </w:rPr>
        <w:t>Public Key Infrastructure</w:t>
      </w:r>
    </w:p>
    <w:p w14:paraId="6042C789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>PoE - Power over Ethernet</w:t>
      </w:r>
    </w:p>
    <w:p w14:paraId="6042C78A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>RTCP – Real-Time Control Protocol</w:t>
      </w:r>
    </w:p>
    <w:p w14:paraId="6042C78B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>RTP - Real-Time Transport Protocol</w:t>
      </w:r>
    </w:p>
    <w:p w14:paraId="6042C78C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>RTSP - Real-Time Streaming Protocol</w:t>
      </w:r>
    </w:p>
    <w:p w14:paraId="6042C78D" w14:textId="77777777" w:rsidR="00C2481D" w:rsidRPr="000E3649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>TCP - Transmission Control Protocol</w:t>
      </w:r>
    </w:p>
    <w:p w14:paraId="07D03FD3" w14:textId="5D790A8D" w:rsidR="000E3649" w:rsidRPr="000E3649" w:rsidRDefault="00C55C98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Cs/>
          <w:color w:val="000000"/>
        </w:rPr>
      </w:pPr>
      <w:r>
        <w:rPr>
          <w:iCs/>
          <w:color w:val="000000"/>
        </w:rPr>
        <w:t xml:space="preserve">TPM - </w:t>
      </w:r>
      <w:r w:rsidR="000E3649" w:rsidRPr="000E3649">
        <w:rPr>
          <w:iCs/>
          <w:color w:val="000000"/>
        </w:rPr>
        <w:t>Trusted Platform Module</w:t>
      </w:r>
    </w:p>
    <w:p w14:paraId="6042C78E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>TLS – Transport Layer Security</w:t>
      </w:r>
    </w:p>
    <w:p w14:paraId="6D8A3CE3" w14:textId="693C1781" w:rsidR="000122CD" w:rsidRPr="0000188A" w:rsidRDefault="0026534E" w:rsidP="0000188A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>UDP - User Datagram Protocol</w:t>
      </w:r>
    </w:p>
    <w:p w14:paraId="6042C791" w14:textId="77777777" w:rsidR="00C2481D" w:rsidRDefault="0026534E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>
        <w:rPr>
          <w:color w:val="000000"/>
        </w:rPr>
        <w:lastRenderedPageBreak/>
        <w:t>Reference Standards</w:t>
      </w:r>
    </w:p>
    <w:p w14:paraId="6042C792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>
        <w:rPr>
          <w:color w:val="000000"/>
        </w:rPr>
        <w:t>Network</w:t>
      </w:r>
    </w:p>
    <w:p w14:paraId="6042C793" w14:textId="77777777" w:rsidR="00C2481D" w:rsidRDefault="0026534E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>
        <w:rPr>
          <w:color w:val="000000"/>
        </w:rPr>
        <w:t>IEEE 802.3 Ethernet Standards</w:t>
      </w:r>
    </w:p>
    <w:p w14:paraId="6042C794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>
        <w:rPr>
          <w:color w:val="000000"/>
        </w:rPr>
        <w:t>Video</w:t>
      </w:r>
    </w:p>
    <w:p w14:paraId="6042C795" w14:textId="175A6670" w:rsidR="00C2481D" w:rsidRDefault="0026534E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/>
        <w:rPr>
          <w:color w:val="000000"/>
        </w:rPr>
      </w:pPr>
      <w:r>
        <w:rPr>
          <w:color w:val="000000"/>
        </w:rPr>
        <w:t>ITU H.264</w:t>
      </w:r>
    </w:p>
    <w:p w14:paraId="33CBB8F0" w14:textId="03034825" w:rsidR="004D0758" w:rsidRDefault="004D0758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/>
        <w:rPr>
          <w:color w:val="000000"/>
        </w:rPr>
      </w:pPr>
      <w:r>
        <w:t>H.265/HEVC</w:t>
      </w:r>
    </w:p>
    <w:p w14:paraId="6042C797" w14:textId="3B726FAA" w:rsidR="00C2481D" w:rsidRDefault="00EB5ECA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rFonts w:ascii="Verdana" w:eastAsia="Verdana" w:hAnsi="Verdana" w:cs="Verdana"/>
          <w:b/>
          <w:color w:val="000000"/>
        </w:rPr>
      </w:pPr>
      <w:r>
        <w:rPr>
          <w:color w:val="000000"/>
        </w:rPr>
        <w:t>M</w:t>
      </w:r>
      <w:r w:rsidR="0026534E">
        <w:rPr>
          <w:color w:val="000000"/>
        </w:rPr>
        <w:t>JPEG</w:t>
      </w:r>
    </w:p>
    <w:p w14:paraId="6AFF6A12" w14:textId="3EE7FE71" w:rsidR="00E40F48" w:rsidRDefault="00E40F48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>
        <w:rPr>
          <w:color w:val="000000"/>
        </w:rPr>
        <w:t>ONVIF</w:t>
      </w:r>
    </w:p>
    <w:p w14:paraId="1F5325BB" w14:textId="77777777" w:rsidR="004032F3" w:rsidRPr="00BA7991" w:rsidRDefault="004032F3" w:rsidP="00E40F48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BA7991">
        <w:t>EN 50132-5-2</w:t>
      </w:r>
    </w:p>
    <w:p w14:paraId="6042C798" w14:textId="5959F456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>
        <w:rPr>
          <w:color w:val="000000"/>
        </w:rPr>
        <w:t>Emissions</w:t>
      </w:r>
    </w:p>
    <w:p w14:paraId="6042C79A" w14:textId="12DB1CB2" w:rsidR="00C2481D" w:rsidRDefault="00A160FD" w:rsidP="0068786A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/>
        <w:rPr>
          <w:color w:val="000000"/>
        </w:rPr>
      </w:pPr>
      <w:bookmarkStart w:id="10" w:name="_Hlk205288580"/>
      <w:r>
        <w:t xml:space="preserve">FCC CFR 47 part 15 (Class </w:t>
      </w:r>
      <w:r w:rsidR="00F03C07">
        <w:t>A</w:t>
      </w:r>
      <w:r w:rsidR="00E40F48">
        <w:t>)</w:t>
      </w:r>
    </w:p>
    <w:p w14:paraId="6042C79B" w14:textId="320B2C9B" w:rsidR="00C2481D" w:rsidRDefault="0026534E" w:rsidP="0068786A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/>
        <w:rPr>
          <w:color w:val="000000"/>
        </w:rPr>
      </w:pPr>
      <w:r>
        <w:rPr>
          <w:color w:val="000000"/>
        </w:rPr>
        <w:t>EN</w:t>
      </w:r>
      <w:r w:rsidR="006C68AB" w:rsidRPr="00BA7991">
        <w:t> </w:t>
      </w:r>
      <w:r>
        <w:rPr>
          <w:color w:val="000000"/>
        </w:rPr>
        <w:t>55032 - Electromagnetic compatibility of multimedia equipment. Emission Requirements</w:t>
      </w:r>
      <w:r w:rsidR="00A50580">
        <w:rPr>
          <w:color w:val="000000"/>
        </w:rPr>
        <w:t xml:space="preserve"> – Class </w:t>
      </w:r>
      <w:r w:rsidR="00F03C07">
        <w:rPr>
          <w:color w:val="000000"/>
        </w:rPr>
        <w:t>A</w:t>
      </w:r>
    </w:p>
    <w:p w14:paraId="6042C79D" w14:textId="13AF83EC" w:rsidR="00C2481D" w:rsidRDefault="0026534E" w:rsidP="0068786A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/>
        <w:rPr>
          <w:color w:val="000000"/>
        </w:rPr>
      </w:pPr>
      <w:r>
        <w:rPr>
          <w:color w:val="000000"/>
        </w:rPr>
        <w:t xml:space="preserve">ICES-003, </w:t>
      </w:r>
      <w:r w:rsidR="00A8717F">
        <w:rPr>
          <w:color w:val="000000"/>
        </w:rPr>
        <w:t xml:space="preserve">Class </w:t>
      </w:r>
      <w:r w:rsidR="00F03C07">
        <w:rPr>
          <w:color w:val="000000"/>
        </w:rPr>
        <w:t>A</w:t>
      </w:r>
    </w:p>
    <w:p w14:paraId="251AA204" w14:textId="72834C18" w:rsidR="00F03C07" w:rsidRPr="00F03C07" w:rsidRDefault="00F03C07" w:rsidP="0068786A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/>
        <w:rPr>
          <w:color w:val="000000"/>
        </w:rPr>
      </w:pPr>
      <w:r w:rsidRPr="00F03C07">
        <w:rPr>
          <w:color w:val="000000"/>
        </w:rPr>
        <w:t>EN</w:t>
      </w:r>
      <w:r w:rsidR="006C68AB" w:rsidRPr="00BA7991">
        <w:t> </w:t>
      </w:r>
      <w:r w:rsidRPr="00F03C07">
        <w:rPr>
          <w:color w:val="000000"/>
        </w:rPr>
        <w:t>50130-4</w:t>
      </w:r>
    </w:p>
    <w:p w14:paraId="09C646DA" w14:textId="00AC714D" w:rsidR="00F03C07" w:rsidRPr="00F03C07" w:rsidRDefault="00F03C07" w:rsidP="0068786A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/>
        <w:rPr>
          <w:color w:val="000000"/>
        </w:rPr>
      </w:pPr>
      <w:r w:rsidRPr="00F03C07">
        <w:rPr>
          <w:color w:val="000000"/>
        </w:rPr>
        <w:t>EN</w:t>
      </w:r>
      <w:r w:rsidR="006C68AB" w:rsidRPr="00BA7991">
        <w:t> </w:t>
      </w:r>
      <w:r w:rsidRPr="00F03C07">
        <w:rPr>
          <w:color w:val="000000"/>
        </w:rPr>
        <w:t>50121-4 (Railway applications)</w:t>
      </w:r>
    </w:p>
    <w:p w14:paraId="4F64ABBB" w14:textId="12C73E44" w:rsidR="00F03C07" w:rsidRDefault="00F03C07" w:rsidP="0068786A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/>
        <w:rPr>
          <w:color w:val="000000"/>
        </w:rPr>
      </w:pPr>
      <w:r w:rsidRPr="00F03C07">
        <w:rPr>
          <w:color w:val="000000"/>
        </w:rPr>
        <w:t>CISPR</w:t>
      </w:r>
      <w:r w:rsidR="006C68AB" w:rsidRPr="00BA7991">
        <w:t> </w:t>
      </w:r>
      <w:r w:rsidRPr="00F03C07">
        <w:rPr>
          <w:color w:val="000000"/>
        </w:rPr>
        <w:t>32 (Class A)</w:t>
      </w:r>
      <w:bookmarkEnd w:id="10"/>
    </w:p>
    <w:p w14:paraId="5884BF23" w14:textId="24C3250C" w:rsidR="00293AB1" w:rsidRDefault="00293AB1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>
        <w:rPr>
          <w:color w:val="000000"/>
        </w:rPr>
        <w:t>Safety</w:t>
      </w:r>
    </w:p>
    <w:p w14:paraId="59DF5474" w14:textId="1C919660" w:rsidR="00D62419" w:rsidRPr="00D62419" w:rsidRDefault="00D62419" w:rsidP="52E6C783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/>
        <w:rPr>
          <w:color w:val="000000"/>
        </w:rPr>
      </w:pPr>
      <w:bookmarkStart w:id="11" w:name="_Hlk205288606"/>
      <w:r>
        <w:t>EN 62368-1</w:t>
      </w:r>
      <w:r w:rsidR="006C68AB" w:rsidRPr="00BA7991">
        <w:t> </w:t>
      </w:r>
      <w:r w:rsidR="7906A3DA">
        <w:t>Ed.2</w:t>
      </w:r>
      <w:r w:rsidR="006C68AB" w:rsidRPr="00BA7991">
        <w:t> </w:t>
      </w:r>
      <w:r w:rsidR="7906A3DA">
        <w:t>&amp;</w:t>
      </w:r>
      <w:r w:rsidR="006C68AB" w:rsidRPr="00BA7991">
        <w:t> </w:t>
      </w:r>
      <w:r w:rsidR="7906A3DA">
        <w:t>Ed.3</w:t>
      </w:r>
    </w:p>
    <w:p w14:paraId="078474C3" w14:textId="00293128" w:rsidR="00D62419" w:rsidRPr="00D62419" w:rsidRDefault="00D62419" w:rsidP="52E6C783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/>
        <w:rPr>
          <w:color w:val="000000"/>
        </w:rPr>
      </w:pPr>
      <w:r>
        <w:t>IEC 62368-1</w:t>
      </w:r>
      <w:r w:rsidR="006C68AB" w:rsidRPr="00BA7991">
        <w:t> </w:t>
      </w:r>
      <w:r w:rsidR="174283DA">
        <w:t>Ed.2</w:t>
      </w:r>
      <w:r w:rsidR="006C68AB" w:rsidRPr="00BA7991">
        <w:t> </w:t>
      </w:r>
      <w:r w:rsidR="174283DA">
        <w:t>&amp;</w:t>
      </w:r>
      <w:r w:rsidR="006C68AB" w:rsidRPr="00BA7991">
        <w:t> </w:t>
      </w:r>
      <w:r w:rsidR="006865DB">
        <w:t>Ed.3</w:t>
      </w:r>
    </w:p>
    <w:p w14:paraId="11243CA6" w14:textId="6A28633A" w:rsidR="00D62419" w:rsidRPr="00D62419" w:rsidRDefault="00D62419" w:rsidP="52E6C783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/>
        <w:rPr>
          <w:color w:val="000000"/>
        </w:rPr>
      </w:pPr>
      <w:r>
        <w:t>UL 62368-1</w:t>
      </w:r>
      <w:r w:rsidR="006C68AB" w:rsidRPr="00BA7991">
        <w:t> </w:t>
      </w:r>
      <w:r w:rsidR="7BE1B6AF">
        <w:t>Ed.3</w:t>
      </w:r>
    </w:p>
    <w:p w14:paraId="56D1E933" w14:textId="487D8AC1" w:rsidR="00D62419" w:rsidRPr="00D62419" w:rsidRDefault="00D62419" w:rsidP="52E6C783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/>
      </w:pPr>
      <w:r>
        <w:t xml:space="preserve">IEC 60950-22 </w:t>
      </w:r>
      <w:r w:rsidR="1DD0F954">
        <w:t>(needed for Ed.3 of IEC / EN 62368-1</w:t>
      </w:r>
      <w:r w:rsidR="006C68AB" w:rsidRPr="00BA7991">
        <w:t> </w:t>
      </w:r>
      <w:r w:rsidR="1DD0F954">
        <w:t>Ed.2)</w:t>
      </w:r>
    </w:p>
    <w:p w14:paraId="2426ED23" w14:textId="3838712C" w:rsidR="00293AB1" w:rsidRPr="006865DB" w:rsidRDefault="00D62419" w:rsidP="0068786A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/>
        <w:rPr>
          <w:color w:val="000000"/>
        </w:rPr>
      </w:pPr>
      <w:r>
        <w:t>CAN/CSA-C22.2</w:t>
      </w:r>
      <w:r w:rsidR="006C68AB" w:rsidRPr="00BA7991">
        <w:t> </w:t>
      </w:r>
      <w:r>
        <w:t>No.</w:t>
      </w:r>
      <w:r w:rsidR="006C68AB" w:rsidRPr="006C68AB">
        <w:t xml:space="preserve"> </w:t>
      </w:r>
      <w:r w:rsidR="006C68AB" w:rsidRPr="00BA7991">
        <w:t> </w:t>
      </w:r>
      <w:r w:rsidR="00F03C07" w:rsidRPr="00F03C07">
        <w:t>62368-1-1</w:t>
      </w:r>
      <w:r w:rsidR="006865DB">
        <w:t>9</w:t>
      </w:r>
      <w:bookmarkEnd w:id="11"/>
    </w:p>
    <w:p w14:paraId="058EB03B" w14:textId="6CF08F71" w:rsidR="006865DB" w:rsidRDefault="006865DB" w:rsidP="0068786A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/>
        <w:rPr>
          <w:color w:val="000000"/>
        </w:rPr>
      </w:pPr>
      <w:r>
        <w:t>IEC</w:t>
      </w:r>
      <w:r w:rsidR="006C68AB" w:rsidRPr="00BA7991">
        <w:t> </w:t>
      </w:r>
      <w:r>
        <w:t>62471</w:t>
      </w:r>
    </w:p>
    <w:p w14:paraId="6042C79E" w14:textId="56175780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>
        <w:rPr>
          <w:color w:val="000000"/>
        </w:rPr>
        <w:t>Environmental</w:t>
      </w:r>
    </w:p>
    <w:p w14:paraId="6042C79F" w14:textId="77777777" w:rsidR="00C2481D" w:rsidRDefault="0026534E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>
        <w:rPr>
          <w:color w:val="000000"/>
        </w:rPr>
        <w:t xml:space="preserve">IEC </w:t>
      </w:r>
    </w:p>
    <w:p w14:paraId="6042C7A0" w14:textId="248372AE" w:rsidR="00C2481D" w:rsidRDefault="0026534E">
      <w:pPr>
        <w:numPr>
          <w:ilvl w:val="5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bookmarkStart w:id="12" w:name="_Hlk205288623"/>
      <w:r>
        <w:rPr>
          <w:color w:val="000000"/>
        </w:rPr>
        <w:t>EN</w:t>
      </w:r>
      <w:r w:rsidR="006C68AB" w:rsidRPr="00BA7991">
        <w:t> </w:t>
      </w:r>
      <w:r>
        <w:rPr>
          <w:color w:val="000000"/>
        </w:rPr>
        <w:t>60529 – Degrees of protection provided by enclosures – IP66</w:t>
      </w:r>
    </w:p>
    <w:p w14:paraId="6D93858C" w14:textId="599E9E1C" w:rsidR="00FE51F8" w:rsidRDefault="00F03C07">
      <w:pPr>
        <w:numPr>
          <w:ilvl w:val="5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>
        <w:t>UL</w:t>
      </w:r>
      <w:r w:rsidR="006C68AB" w:rsidRPr="00BA7991">
        <w:t> </w:t>
      </w:r>
      <w:r w:rsidR="00FE51F8">
        <w:t>Type</w:t>
      </w:r>
      <w:r w:rsidR="006C68AB" w:rsidRPr="00BA7991">
        <w:t> </w:t>
      </w:r>
      <w:r w:rsidR="00FE51F8">
        <w:t>4X</w:t>
      </w:r>
    </w:p>
    <w:p w14:paraId="6042C7A1" w14:textId="5B24365A" w:rsidR="00C2481D" w:rsidRDefault="00F03C07">
      <w:pPr>
        <w:numPr>
          <w:ilvl w:val="5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>
        <w:rPr>
          <w:color w:val="000000"/>
        </w:rPr>
        <w:t>I</w:t>
      </w:r>
      <w:r w:rsidR="0026534E">
        <w:rPr>
          <w:color w:val="000000"/>
        </w:rPr>
        <w:t>E</w:t>
      </w:r>
      <w:r>
        <w:rPr>
          <w:color w:val="000000"/>
        </w:rPr>
        <w:t>C</w:t>
      </w:r>
      <w:r w:rsidR="006C68AB" w:rsidRPr="00BA7991">
        <w:t> </w:t>
      </w:r>
      <w:r w:rsidR="0026534E">
        <w:rPr>
          <w:color w:val="000000"/>
        </w:rPr>
        <w:t>62262 - Degrees of protection provided by enclosures for electrical equipment against external mechanical impacts – IK10</w:t>
      </w:r>
      <w:bookmarkEnd w:id="12"/>
    </w:p>
    <w:p w14:paraId="29E91785" w14:textId="77777777" w:rsidR="0068786A" w:rsidRDefault="0068786A" w:rsidP="0068786A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>
        <w:rPr>
          <w:color w:val="000000"/>
        </w:rPr>
        <w:t>Cybersecurity</w:t>
      </w:r>
    </w:p>
    <w:p w14:paraId="0C656BE6" w14:textId="5832BDFC" w:rsidR="0068786A" w:rsidRPr="0068786A" w:rsidRDefault="0068786A" w:rsidP="0068786A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1B63DA">
        <w:rPr>
          <w:color w:val="000000"/>
        </w:rPr>
        <w:t>FIPS</w:t>
      </w:r>
      <w:r>
        <w:t> </w:t>
      </w:r>
      <w:r w:rsidRPr="001B63DA">
        <w:rPr>
          <w:color w:val="000000"/>
        </w:rPr>
        <w:t>140-3</w:t>
      </w:r>
    </w:p>
    <w:p w14:paraId="6042C7A2" w14:textId="77777777" w:rsidR="00C2481D" w:rsidRDefault="0026534E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b/>
          <w:i/>
          <w:color w:val="000000"/>
        </w:rPr>
      </w:pPr>
      <w:r>
        <w:rPr>
          <w:b/>
          <w:color w:val="000000"/>
        </w:rPr>
        <w:t>SUBMITTALS</w:t>
      </w:r>
    </w:p>
    <w:p w14:paraId="6042C7A3" w14:textId="77777777" w:rsidR="00C2481D" w:rsidRDefault="0026534E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>
        <w:rPr>
          <w:color w:val="000000"/>
        </w:rPr>
        <w:t>Informational Submittals</w:t>
      </w:r>
    </w:p>
    <w:p w14:paraId="6042C7A4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i/>
          <w:color w:val="000000"/>
        </w:rPr>
      </w:pPr>
      <w:r>
        <w:rPr>
          <w:color w:val="000000"/>
        </w:rPr>
        <w:t>Product Data</w:t>
      </w:r>
    </w:p>
    <w:p w14:paraId="6042C7A5" w14:textId="77777777" w:rsidR="00C2481D" w:rsidRDefault="0026534E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>Manufacturer’s printed or electronic data sheets</w:t>
      </w:r>
    </w:p>
    <w:p w14:paraId="6042C7A6" w14:textId="77777777" w:rsidR="00C2481D" w:rsidRDefault="0026534E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>
        <w:rPr>
          <w:color w:val="000000"/>
        </w:rPr>
        <w:t>Manufacturer’s installation and operation manuals</w:t>
      </w:r>
    </w:p>
    <w:p w14:paraId="6042C7A7" w14:textId="77777777" w:rsidR="00C2481D" w:rsidRDefault="0026534E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>
        <w:rPr>
          <w:color w:val="000000"/>
        </w:rPr>
        <w:t>Warranty documentation</w:t>
      </w:r>
    </w:p>
    <w:p w14:paraId="6042C7A9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>
        <w:rPr>
          <w:color w:val="000000"/>
        </w:rPr>
        <w:t>Shop Drawings</w:t>
      </w:r>
    </w:p>
    <w:p w14:paraId="0E1FDC7A" w14:textId="072D2D37" w:rsidR="00FC2BE2" w:rsidRDefault="00FC2BE2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>
        <w:rPr>
          <w:color w:val="000000"/>
        </w:rPr>
        <w:t>Cyber hardening guidance</w:t>
      </w:r>
    </w:p>
    <w:p w14:paraId="6042C7AA" w14:textId="77777777" w:rsidR="00C2481D" w:rsidRDefault="0026534E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>
        <w:rPr>
          <w:color w:val="000000"/>
        </w:rPr>
        <w:t>Closeout Submittals</w:t>
      </w:r>
    </w:p>
    <w:p w14:paraId="6042C7AB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>
        <w:rPr>
          <w:color w:val="000000"/>
        </w:rPr>
        <w:t>Final listing of devices and settings</w:t>
      </w:r>
    </w:p>
    <w:p w14:paraId="6042C7AC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>
        <w:rPr>
          <w:color w:val="000000"/>
        </w:rPr>
        <w:t>System test results</w:t>
      </w:r>
    </w:p>
    <w:p w14:paraId="42DDF199" w14:textId="77777777" w:rsidR="00F03C07" w:rsidRDefault="0026534E" w:rsidP="00301769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F03C07">
        <w:rPr>
          <w:color w:val="000000"/>
        </w:rPr>
        <w:t>Statement of compliance with Manufacturer Cyber Hardening Guidelines</w:t>
      </w:r>
    </w:p>
    <w:p w14:paraId="6FAA925B" w14:textId="77777777" w:rsidR="00F03C07" w:rsidRDefault="00F03C07">
      <w:pPr>
        <w:rPr>
          <w:color w:val="000000"/>
        </w:rPr>
      </w:pPr>
      <w:r>
        <w:rPr>
          <w:color w:val="000000"/>
        </w:rPr>
        <w:br w:type="page"/>
      </w:r>
    </w:p>
    <w:p w14:paraId="6042C7AE" w14:textId="77777777" w:rsidR="00C2481D" w:rsidRDefault="0026534E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40" w:line="276" w:lineRule="auto"/>
        <w:rPr>
          <w:color w:val="000000"/>
        </w:rPr>
      </w:pPr>
      <w:r>
        <w:rPr>
          <w:b/>
          <w:color w:val="000000"/>
        </w:rPr>
        <w:t>QUALIFICATIONS</w:t>
      </w:r>
    </w:p>
    <w:p w14:paraId="6042C7AF" w14:textId="77777777" w:rsidR="00C2481D" w:rsidRDefault="0026534E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>
        <w:rPr>
          <w:color w:val="000000"/>
        </w:rPr>
        <w:t>Installers shall be certified, trained and authorized by the Manufacturer to install, integrate, test, and commission the system.</w:t>
      </w:r>
    </w:p>
    <w:p w14:paraId="6042C7B0" w14:textId="77777777" w:rsidR="00C2481D" w:rsidRDefault="0026534E">
      <w:pPr>
        <w:numPr>
          <w:ilvl w:val="1"/>
          <w:numId w:val="1"/>
        </w:numPr>
        <w:spacing w:before="120" w:line="276" w:lineRule="auto"/>
        <w:rPr>
          <w:b/>
          <w:color w:val="000000"/>
        </w:rPr>
      </w:pPr>
      <w:r>
        <w:rPr>
          <w:b/>
          <w:color w:val="000000"/>
        </w:rPr>
        <w:t>DELIVERY, STORAGE AND HANDLING</w:t>
      </w:r>
    </w:p>
    <w:p w14:paraId="6042C7B1" w14:textId="77777777" w:rsidR="00C2481D" w:rsidRDefault="0026534E">
      <w:pPr>
        <w:numPr>
          <w:ilvl w:val="2"/>
          <w:numId w:val="1"/>
        </w:numPr>
        <w:spacing w:before="120" w:line="276" w:lineRule="auto"/>
        <w:rPr>
          <w:color w:val="000000"/>
        </w:rPr>
      </w:pPr>
      <w:r>
        <w:rPr>
          <w:color w:val="000000"/>
        </w:rPr>
        <w:t>Deliver the camera in the manufacturer’s original, unopened, undamaged container with identification labels intact.</w:t>
      </w:r>
    </w:p>
    <w:p w14:paraId="6042C7B2" w14:textId="77777777" w:rsidR="00C2481D" w:rsidRDefault="0026534E">
      <w:pPr>
        <w:numPr>
          <w:ilvl w:val="2"/>
          <w:numId w:val="1"/>
        </w:numPr>
        <w:spacing w:before="120" w:line="276" w:lineRule="auto"/>
        <w:rPr>
          <w:color w:val="000000"/>
        </w:rPr>
      </w:pPr>
      <w:r>
        <w:rPr>
          <w:color w:val="000000"/>
        </w:rPr>
        <w:t>Store the camera in a temperature environment protected from mechanical and environmental conditions as designated by the manufacturer.</w:t>
      </w:r>
    </w:p>
    <w:p w14:paraId="6042C7B3" w14:textId="77777777" w:rsidR="00C2481D" w:rsidRDefault="0026534E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40" w:line="276" w:lineRule="auto"/>
        <w:rPr>
          <w:b/>
          <w:i/>
          <w:color w:val="000000"/>
        </w:rPr>
      </w:pPr>
      <w:r>
        <w:rPr>
          <w:b/>
          <w:color w:val="000000"/>
        </w:rPr>
        <w:t>WARRANTY AND SUPPORT</w:t>
      </w:r>
    </w:p>
    <w:p w14:paraId="560DFAFB" w14:textId="35A5E86F" w:rsidR="00B108AE" w:rsidRPr="00C6680E" w:rsidRDefault="00B108AE" w:rsidP="00B108AE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 w:rsidRPr="00C6680E">
        <w:rPr>
          <w:color w:val="000000"/>
        </w:rPr>
        <w:t>The AUTODOME family of products is covered by a limited hardware warranty period of 3 years for moving parts and 5 years for non-moving parts, from the date of shipment, against any proved defect in materials or workmanship.</w:t>
      </w:r>
    </w:p>
    <w:p w14:paraId="71624C64" w14:textId="77777777" w:rsidR="00B108AE" w:rsidRPr="00C6680E" w:rsidRDefault="00B108AE" w:rsidP="00B108AE">
      <w:p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ind w:left="1080"/>
        <w:rPr>
          <w:color w:val="000000"/>
        </w:rPr>
      </w:pPr>
      <w:r w:rsidRPr="00C6680E">
        <w:rPr>
          <w:color w:val="000000"/>
        </w:rPr>
        <w:t>This warranty will be limited to a period of one year from the date of original purchase for moving parts such as, but not limited to:</w:t>
      </w:r>
    </w:p>
    <w:p w14:paraId="42A4D0AA" w14:textId="77777777" w:rsidR="00B108AE" w:rsidRPr="00B108AE" w:rsidRDefault="00B108AE" w:rsidP="00B108A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  <w:sz w:val="24"/>
          <w:szCs w:val="24"/>
        </w:rPr>
      </w:pPr>
      <w:r w:rsidRPr="00B108AE">
        <w:rPr>
          <w:color w:val="000000"/>
        </w:rPr>
        <w:t>Pan/Tilt drive and belts</w:t>
      </w:r>
    </w:p>
    <w:p w14:paraId="6042C7B4" w14:textId="617AE4B5" w:rsidR="00C2481D" w:rsidRPr="00B108AE" w:rsidRDefault="00B108AE" w:rsidP="00B108A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  <w:sz w:val="24"/>
          <w:szCs w:val="24"/>
        </w:rPr>
      </w:pPr>
      <w:r w:rsidRPr="00B108AE">
        <w:rPr>
          <w:color w:val="000000"/>
        </w:rPr>
        <w:t>Electrical slip-ring contacts</w:t>
      </w:r>
    </w:p>
    <w:p w14:paraId="6042C7B5" w14:textId="77777777" w:rsidR="00C2481D" w:rsidRDefault="00C2481D">
      <w:pPr>
        <w:spacing w:line="276" w:lineRule="auto"/>
        <w:jc w:val="center"/>
      </w:pPr>
    </w:p>
    <w:p w14:paraId="6042C7B6" w14:textId="77777777" w:rsidR="00C2481D" w:rsidRDefault="0026534E">
      <w:pPr>
        <w:spacing w:line="276" w:lineRule="auto"/>
        <w:jc w:val="center"/>
      </w:pPr>
      <w:r>
        <w:t>END OF SECTION</w:t>
      </w:r>
    </w:p>
    <w:p w14:paraId="6FC93524" w14:textId="77777777" w:rsidR="00841442" w:rsidRDefault="00841442">
      <w:pPr>
        <w:spacing w:line="276" w:lineRule="auto"/>
        <w:jc w:val="center"/>
      </w:pPr>
    </w:p>
    <w:p w14:paraId="08B4A056" w14:textId="77777777" w:rsidR="00841442" w:rsidRDefault="00841442">
      <w:pPr>
        <w:spacing w:line="276" w:lineRule="auto"/>
        <w:jc w:val="center"/>
      </w:pPr>
    </w:p>
    <w:p w14:paraId="6042C7B7" w14:textId="0F996B90" w:rsidR="003866D0" w:rsidRDefault="003866D0">
      <w:r>
        <w:br w:type="page"/>
      </w:r>
    </w:p>
    <w:p w14:paraId="0BC01BC7" w14:textId="77777777" w:rsidR="00C2481D" w:rsidRDefault="00C2481D">
      <w:pPr>
        <w:spacing w:line="276" w:lineRule="auto"/>
        <w:jc w:val="center"/>
      </w:pPr>
    </w:p>
    <w:p w14:paraId="6042C7B8" w14:textId="77777777" w:rsidR="00C2481D" w:rsidRDefault="0026534E">
      <w:pPr>
        <w:numPr>
          <w:ilvl w:val="0"/>
          <w:numId w:val="2"/>
        </w:numPr>
        <w:spacing w:line="276" w:lineRule="auto"/>
        <w:rPr>
          <w:b/>
        </w:rPr>
      </w:pPr>
      <w:r>
        <w:rPr>
          <w:b/>
        </w:rPr>
        <w:t>PRODUCTS</w:t>
      </w:r>
    </w:p>
    <w:p w14:paraId="6042C7B9" w14:textId="77777777" w:rsidR="00C2481D" w:rsidRDefault="0026534E">
      <w:pPr>
        <w:numPr>
          <w:ilvl w:val="1"/>
          <w:numId w:val="3"/>
        </w:numPr>
        <w:spacing w:before="240" w:line="276" w:lineRule="auto"/>
        <w:rPr>
          <w:b/>
        </w:rPr>
      </w:pPr>
      <w:r>
        <w:rPr>
          <w:b/>
        </w:rPr>
        <w:t>EQUIPMENT</w:t>
      </w:r>
    </w:p>
    <w:p w14:paraId="19CD4EFD" w14:textId="7C50625F" w:rsidR="00500B81" w:rsidRDefault="0026534E" w:rsidP="00B07E95">
      <w:pPr>
        <w:numPr>
          <w:ilvl w:val="2"/>
          <w:numId w:val="3"/>
        </w:numPr>
        <w:spacing w:before="120"/>
      </w:pPr>
      <w:r w:rsidRPr="00652EA7">
        <w:t xml:space="preserve">Manufacturer: </w:t>
      </w:r>
      <w:r w:rsidRPr="00652EA7">
        <w:tab/>
      </w:r>
      <w:r w:rsidR="00BB0B57" w:rsidRPr="008B14C3">
        <w:t>Bosch Security Systems, Inc.</w:t>
      </w:r>
    </w:p>
    <w:p w14:paraId="516CD53B" w14:textId="700F661D" w:rsidR="009F0DB8" w:rsidRDefault="009F0DB8" w:rsidP="00B07E95">
      <w:pPr>
        <w:spacing w:before="60"/>
        <w:ind w:left="2880"/>
      </w:pPr>
      <w:r>
        <w:t>130 Perinton Parkway</w:t>
      </w:r>
    </w:p>
    <w:p w14:paraId="573D2215" w14:textId="2192812A" w:rsidR="009F0DB8" w:rsidRDefault="009F0DB8" w:rsidP="00B07E95">
      <w:pPr>
        <w:spacing w:before="60"/>
        <w:ind w:left="2880"/>
      </w:pPr>
      <w:r>
        <w:t xml:space="preserve">Fairport, </w:t>
      </w:r>
      <w:r w:rsidR="00BB0B57">
        <w:t>New York,</w:t>
      </w:r>
      <w:r>
        <w:t xml:space="preserve"> 14450</w:t>
      </w:r>
    </w:p>
    <w:p w14:paraId="5F515DD0" w14:textId="63FCD480" w:rsidR="009F0DB8" w:rsidRDefault="00BB0B57" w:rsidP="00B07E95">
      <w:pPr>
        <w:spacing w:before="60"/>
        <w:ind w:left="2880"/>
      </w:pPr>
      <w:r>
        <w:t>USA</w:t>
      </w:r>
    </w:p>
    <w:p w14:paraId="4F88DAC4" w14:textId="0E89639C" w:rsidR="009F0DB8" w:rsidRDefault="009F0DB8" w:rsidP="00B07E95">
      <w:pPr>
        <w:spacing w:before="60"/>
        <w:ind w:left="2880"/>
      </w:pPr>
      <w:r>
        <w:t xml:space="preserve">Phone: </w:t>
      </w:r>
      <w:r w:rsidR="004D3211">
        <w:t xml:space="preserve"> </w:t>
      </w:r>
      <w:r w:rsidR="004E2E62" w:rsidRPr="008B14C3">
        <w:rPr>
          <w:lang w:val="fr-FR"/>
        </w:rPr>
        <w:t>+1</w:t>
      </w:r>
      <w:r w:rsidR="004E2E62">
        <w:rPr>
          <w:lang w:val="fr-FR"/>
        </w:rPr>
        <w:t>-</w:t>
      </w:r>
      <w:r w:rsidR="004E2E62" w:rsidRPr="008B14C3">
        <w:rPr>
          <w:lang w:val="fr-FR"/>
        </w:rPr>
        <w:t>800</w:t>
      </w:r>
      <w:r w:rsidR="004E2E62">
        <w:rPr>
          <w:lang w:val="fr-FR"/>
        </w:rPr>
        <w:t>-</w:t>
      </w:r>
      <w:r w:rsidR="004E2E62" w:rsidRPr="008B14C3">
        <w:rPr>
          <w:lang w:val="fr-FR"/>
        </w:rPr>
        <w:t>289</w:t>
      </w:r>
      <w:r w:rsidR="004E2E62">
        <w:rPr>
          <w:lang w:val="fr-FR"/>
        </w:rPr>
        <w:t>-</w:t>
      </w:r>
      <w:r w:rsidR="004E2E62" w:rsidRPr="008B14C3">
        <w:rPr>
          <w:lang w:val="fr-FR"/>
        </w:rPr>
        <w:t>0096</w:t>
      </w:r>
    </w:p>
    <w:p w14:paraId="503D61C0" w14:textId="39FAD923" w:rsidR="009F0DB8" w:rsidRDefault="009F0DB8" w:rsidP="00B07E95">
      <w:pPr>
        <w:spacing w:before="60"/>
        <w:ind w:left="2880"/>
      </w:pPr>
      <w:r>
        <w:t>Fax:</w:t>
      </w:r>
      <w:r w:rsidR="004D3211">
        <w:t xml:space="preserve"> </w:t>
      </w:r>
      <w:r>
        <w:t xml:space="preserve"> +1</w:t>
      </w:r>
      <w:r w:rsidR="004E2E62">
        <w:t>-</w:t>
      </w:r>
      <w:r w:rsidR="004178CD" w:rsidRPr="004178CD">
        <w:t>800-315-0470</w:t>
      </w:r>
    </w:p>
    <w:p w14:paraId="153FAE1A" w14:textId="66645C73" w:rsidR="00D37A21" w:rsidRDefault="004D3211" w:rsidP="00B07E95">
      <w:pPr>
        <w:spacing w:before="60"/>
        <w:ind w:left="2880"/>
      </w:pPr>
      <w:bookmarkStart w:id="13" w:name="_Hlk205291631"/>
      <w:r>
        <w:t xml:space="preserve">Email: </w:t>
      </w:r>
      <w:hyperlink r:id="rId17" w:history="1">
        <w:r w:rsidRPr="007D2419">
          <w:rPr>
            <w:rStyle w:val="Hyperlink"/>
          </w:rPr>
          <w:t>presales.support@keenfinity-group.com</w:t>
        </w:r>
      </w:hyperlink>
      <w:bookmarkEnd w:id="13"/>
    </w:p>
    <w:p w14:paraId="6042C7C1" w14:textId="13FFA96F" w:rsidR="00C2481D" w:rsidRDefault="0026534E">
      <w:pPr>
        <w:numPr>
          <w:ilvl w:val="2"/>
          <w:numId w:val="3"/>
        </w:numPr>
        <w:spacing w:before="120" w:line="276" w:lineRule="auto"/>
      </w:pPr>
      <w:r>
        <w:t>Product Model:</w:t>
      </w:r>
      <w:r>
        <w:tab/>
      </w:r>
      <w:r w:rsidR="00841442" w:rsidRPr="00841442">
        <w:t>ND</w:t>
      </w:r>
      <w:r w:rsidR="00F03C07">
        <w:t>P</w:t>
      </w:r>
      <w:r w:rsidR="00841442" w:rsidRPr="00841442">
        <w:t>-</w:t>
      </w:r>
      <w:r w:rsidR="00E22024">
        <w:t>7802</w:t>
      </w:r>
      <w:r w:rsidR="00841442" w:rsidRPr="00841442">
        <w:t>-</w:t>
      </w:r>
      <w:r w:rsidR="00F03C07">
        <w:t>Z40L</w:t>
      </w:r>
    </w:p>
    <w:p w14:paraId="6042C7C5" w14:textId="77777777" w:rsidR="00C2481D" w:rsidRDefault="0026534E" w:rsidP="00F03C07">
      <w:pPr>
        <w:numPr>
          <w:ilvl w:val="1"/>
          <w:numId w:val="3"/>
        </w:numPr>
        <w:spacing w:before="160" w:line="276" w:lineRule="auto"/>
        <w:jc w:val="both"/>
        <w:rPr>
          <w:b/>
        </w:rPr>
      </w:pPr>
      <w:r>
        <w:rPr>
          <w:b/>
        </w:rPr>
        <w:t>GENERAL DESCRIPTION</w:t>
      </w:r>
    </w:p>
    <w:p w14:paraId="6042C7C6" w14:textId="7CB1D7A3" w:rsidR="00C2481D" w:rsidRPr="00BA7991" w:rsidRDefault="0026534E" w:rsidP="0065325B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 w:rsidRPr="00BA7991">
        <w:rPr>
          <w:color w:val="000000"/>
        </w:rPr>
        <w:t xml:space="preserve">The </w:t>
      </w:r>
      <w:r w:rsidR="00F03C07" w:rsidRPr="00BA7991">
        <w:rPr>
          <w:color w:val="000000"/>
        </w:rPr>
        <w:t>PTZ</w:t>
      </w:r>
      <w:r w:rsidRPr="00BA7991">
        <w:rPr>
          <w:color w:val="000000"/>
        </w:rPr>
        <w:t xml:space="preserve"> dome camera (“dome camera)” shall be </w:t>
      </w:r>
      <w:r w:rsidR="00841442" w:rsidRPr="00BA7991">
        <w:rPr>
          <w:color w:val="000000"/>
        </w:rPr>
        <w:t xml:space="preserve">a </w:t>
      </w:r>
      <w:r w:rsidR="00F03C07" w:rsidRPr="00BA7991">
        <w:rPr>
          <w:color w:val="000000"/>
        </w:rPr>
        <w:t>2</w:t>
      </w:r>
      <w:r w:rsidR="00E00F0E" w:rsidRPr="00BA7991">
        <w:rPr>
          <w:color w:val="000000"/>
        </w:rPr>
        <w:t xml:space="preserve"> MP IP66</w:t>
      </w:r>
      <w:r w:rsidR="00F03C07" w:rsidRPr="00BA7991">
        <w:rPr>
          <w:color w:val="000000"/>
        </w:rPr>
        <w:t>-</w:t>
      </w:r>
      <w:r w:rsidR="00E00F0E" w:rsidRPr="00BA7991">
        <w:rPr>
          <w:color w:val="000000"/>
        </w:rPr>
        <w:t xml:space="preserve">rated outdoor dome camera </w:t>
      </w:r>
      <w:r w:rsidR="0000647E">
        <w:rPr>
          <w:color w:val="000000"/>
        </w:rPr>
        <w:t xml:space="preserve">with </w:t>
      </w:r>
      <w:r w:rsidR="0000647E" w:rsidRPr="00163B59">
        <w:rPr>
          <w:color w:val="000000"/>
        </w:rPr>
        <w:t>integrated, long-life Illuminator</w:t>
      </w:r>
      <w:r w:rsidR="0000647E">
        <w:rPr>
          <w:color w:val="000000"/>
        </w:rPr>
        <w:t xml:space="preserve">, </w:t>
      </w:r>
      <w:r w:rsidR="00E00F0E" w:rsidRPr="00BA7991">
        <w:rPr>
          <w:color w:val="000000"/>
        </w:rPr>
        <w:t xml:space="preserve">H.264 and H.265 encoding, </w:t>
      </w:r>
      <w:r w:rsidR="0099047D">
        <w:rPr>
          <w:color w:val="000000"/>
        </w:rPr>
        <w:t>(</w:t>
      </w:r>
      <w:r w:rsidR="0099047D" w:rsidRPr="00BA7991">
        <w:rPr>
          <w:color w:val="000000"/>
        </w:rPr>
        <w:t>measured</w:t>
      </w:r>
      <w:r w:rsidR="0099047D">
        <w:rPr>
          <w:color w:val="000000"/>
        </w:rPr>
        <w:t>)</w:t>
      </w:r>
      <w:r w:rsidR="0099047D" w:rsidRPr="00BA7991">
        <w:rPr>
          <w:color w:val="000000"/>
        </w:rPr>
        <w:t xml:space="preserve"> </w:t>
      </w:r>
      <w:r w:rsidR="00BA7991" w:rsidRPr="00BA7991">
        <w:rPr>
          <w:color w:val="000000"/>
        </w:rPr>
        <w:t xml:space="preserve">dynamic range of </w:t>
      </w:r>
      <w:r w:rsidR="0099047D">
        <w:rPr>
          <w:color w:val="000000"/>
        </w:rPr>
        <w:t>92</w:t>
      </w:r>
      <w:r w:rsidR="00E00F0E" w:rsidRPr="00BA7991">
        <w:rPr>
          <w:color w:val="000000"/>
        </w:rPr>
        <w:t xml:space="preserve"> dB, and built-in artificial intelligence providing full situational awareness and triggers for relevant alerts.</w:t>
      </w:r>
    </w:p>
    <w:p w14:paraId="6042C7C7" w14:textId="77777777" w:rsidR="00C2481D" w:rsidRDefault="0026534E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jc w:val="both"/>
        <w:rPr>
          <w:color w:val="000000"/>
        </w:rPr>
      </w:pPr>
      <w:r>
        <w:rPr>
          <w:color w:val="000000"/>
        </w:rPr>
        <w:t>The dome camera shall possess the following primary characteristics:</w:t>
      </w:r>
    </w:p>
    <w:p w14:paraId="6042C7C8" w14:textId="2503C37C" w:rsidR="00C2481D" w:rsidRDefault="0026534E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 xml:space="preserve">H.264, </w:t>
      </w:r>
      <w:r w:rsidR="00282472">
        <w:rPr>
          <w:color w:val="000000"/>
        </w:rPr>
        <w:t xml:space="preserve">H.265, </w:t>
      </w:r>
      <w:r>
        <w:rPr>
          <w:color w:val="000000"/>
        </w:rPr>
        <w:t>and MJPEG compression</w:t>
      </w:r>
    </w:p>
    <w:p w14:paraId="6327C0BC" w14:textId="711685D4" w:rsidR="00307F66" w:rsidRDefault="0026534E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 xml:space="preserve">Resolution up to </w:t>
      </w:r>
      <w:r w:rsidR="00F03C07">
        <w:t>1920</w:t>
      </w:r>
      <w:r w:rsidR="008B0346">
        <w:t xml:space="preserve"> x 1</w:t>
      </w:r>
      <w:r w:rsidR="00F03C07">
        <w:t>080</w:t>
      </w:r>
      <w:r w:rsidR="008B0346">
        <w:t xml:space="preserve"> </w:t>
      </w:r>
      <w:r>
        <w:rPr>
          <w:color w:val="000000"/>
        </w:rPr>
        <w:t xml:space="preserve">pixels </w:t>
      </w:r>
    </w:p>
    <w:p w14:paraId="6042C7C9" w14:textId="441D439C" w:rsidR="00C2481D" w:rsidRDefault="00307F66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Frame rate up to</w:t>
      </w:r>
      <w:r w:rsidR="0026534E">
        <w:rPr>
          <w:color w:val="000000"/>
        </w:rPr>
        <w:t xml:space="preserve"> </w:t>
      </w:r>
      <w:r w:rsidR="00F03C07">
        <w:rPr>
          <w:color w:val="000000"/>
        </w:rPr>
        <w:t>6</w:t>
      </w:r>
      <w:r w:rsidR="0026534E">
        <w:rPr>
          <w:color w:val="000000"/>
        </w:rPr>
        <w:t>0 fps</w:t>
      </w:r>
    </w:p>
    <w:p w14:paraId="0D3831B3" w14:textId="37996842" w:rsidR="003A0654" w:rsidRDefault="003A0654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Suite of video analytics based on Artificial Intelligence</w:t>
      </w:r>
      <w:r w:rsidR="005511A3">
        <w:rPr>
          <w:color w:val="000000"/>
        </w:rPr>
        <w:t xml:space="preserve"> and deep learning</w:t>
      </w:r>
    </w:p>
    <w:p w14:paraId="50E31530" w14:textId="12CB0E79" w:rsidR="005511A3" w:rsidRDefault="00C548E0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bookmarkStart w:id="14" w:name="_Hlk204355911"/>
      <w:r>
        <w:rPr>
          <w:color w:val="000000"/>
        </w:rPr>
        <w:t>Uni-</w:t>
      </w:r>
      <w:bookmarkEnd w:id="14"/>
      <w:r w:rsidR="005511A3">
        <w:rPr>
          <w:color w:val="000000"/>
        </w:rPr>
        <w:t>directional audio</w:t>
      </w:r>
    </w:p>
    <w:p w14:paraId="40F209CC" w14:textId="53413F21" w:rsidR="00623E66" w:rsidRDefault="00623E66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623E66">
        <w:rPr>
          <w:color w:val="000000"/>
        </w:rPr>
        <w:t xml:space="preserve">DORI technology to </w:t>
      </w:r>
      <w:r w:rsidR="00157426">
        <w:rPr>
          <w:color w:val="000000"/>
        </w:rPr>
        <w:t xml:space="preserve">facilitate </w:t>
      </w:r>
      <w:r w:rsidRPr="00623E66">
        <w:rPr>
          <w:color w:val="000000"/>
        </w:rPr>
        <w:t>distinguish</w:t>
      </w:r>
      <w:r w:rsidR="00157426">
        <w:rPr>
          <w:color w:val="000000"/>
        </w:rPr>
        <w:t>ing of</w:t>
      </w:r>
      <w:r w:rsidRPr="00623E66">
        <w:rPr>
          <w:color w:val="000000"/>
        </w:rPr>
        <w:t xml:space="preserve"> persons or objects</w:t>
      </w:r>
      <w:r w:rsidR="007E753F">
        <w:rPr>
          <w:color w:val="000000"/>
        </w:rPr>
        <w:t xml:space="preserve"> </w:t>
      </w:r>
    </w:p>
    <w:p w14:paraId="2C09765E" w14:textId="73A4DCFD" w:rsidR="00D21AB9" w:rsidRPr="00E96ED1" w:rsidRDefault="007E753F" w:rsidP="00CE6262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>
        <w:rPr>
          <w:color w:val="000000"/>
        </w:rPr>
        <w:t>Multiple d</w:t>
      </w:r>
      <w:r w:rsidR="00D21AB9">
        <w:rPr>
          <w:color w:val="000000"/>
        </w:rPr>
        <w:t>ata security</w:t>
      </w:r>
      <w:r>
        <w:rPr>
          <w:color w:val="000000"/>
        </w:rPr>
        <w:t xml:space="preserve"> elements including</w:t>
      </w:r>
      <w:r w:rsidR="00FF7B23">
        <w:rPr>
          <w:color w:val="000000"/>
        </w:rPr>
        <w:t xml:space="preserve"> </w:t>
      </w:r>
      <w:r w:rsidR="00FF7B23">
        <w:t xml:space="preserve">Trusted Platform Module (TPM), PKI, </w:t>
      </w:r>
      <w:r w:rsidR="00F03C07" w:rsidRPr="00F03C07">
        <w:t>4096-bit RSA encryption</w:t>
      </w:r>
      <w:r w:rsidR="00F03C07">
        <w:t>,</w:t>
      </w:r>
      <w:r w:rsidR="00F03C07" w:rsidRPr="00F03C07">
        <w:t xml:space="preserve"> </w:t>
      </w:r>
      <w:r w:rsidR="00FF7B23">
        <w:t xml:space="preserve">and </w:t>
      </w:r>
      <w:r w:rsidR="003A21C2">
        <w:t xml:space="preserve">update capability for future </w:t>
      </w:r>
      <w:r w:rsidR="00A87516">
        <w:t>software</w:t>
      </w:r>
      <w:r w:rsidR="003A21C2">
        <w:t xml:space="preserve"> security </w:t>
      </w:r>
      <w:r w:rsidR="00A87516">
        <w:t>functions.</w:t>
      </w:r>
    </w:p>
    <w:p w14:paraId="170D46D5" w14:textId="236AEEB4" w:rsidR="00181620" w:rsidRDefault="006C13F2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Available posting to cloud-based services</w:t>
      </w:r>
    </w:p>
    <w:p w14:paraId="545D9913" w14:textId="4B75DD4F" w:rsidR="009E63DD" w:rsidRDefault="009E63DD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 xml:space="preserve">Pre-configured </w:t>
      </w:r>
      <w:r w:rsidR="00DC6C68">
        <w:rPr>
          <w:color w:val="000000"/>
        </w:rPr>
        <w:t xml:space="preserve">optimized </w:t>
      </w:r>
      <w:r>
        <w:rPr>
          <w:color w:val="000000"/>
        </w:rPr>
        <w:t>scene modes</w:t>
      </w:r>
    </w:p>
    <w:p w14:paraId="0FEA8541" w14:textId="46DEA798" w:rsidR="00C05FD2" w:rsidRDefault="00C05FD2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Remote camera management</w:t>
      </w:r>
    </w:p>
    <w:p w14:paraId="5EAF7C61" w14:textId="1DEC2C77" w:rsidR="00C05FD2" w:rsidRDefault="00101CFA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Mobile device camera setup and configuration</w:t>
      </w:r>
    </w:p>
    <w:p w14:paraId="7CEC705A" w14:textId="66D143C7" w:rsidR="00A710E5" w:rsidRDefault="00A710E5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A710E5">
        <w:rPr>
          <w:color w:val="000000"/>
        </w:rPr>
        <w:t xml:space="preserve">IP66, </w:t>
      </w:r>
      <w:r w:rsidR="00F03C07">
        <w:rPr>
          <w:color w:val="000000"/>
        </w:rPr>
        <w:t>UL Type</w:t>
      </w:r>
      <w:r w:rsidRPr="00A710E5">
        <w:rPr>
          <w:color w:val="000000"/>
        </w:rPr>
        <w:t xml:space="preserve"> 4X, and IK10 </w:t>
      </w:r>
      <w:r>
        <w:rPr>
          <w:color w:val="000000"/>
        </w:rPr>
        <w:t>environmental ratings</w:t>
      </w:r>
    </w:p>
    <w:p w14:paraId="6042C7CC" w14:textId="158E3189" w:rsidR="00C2481D" w:rsidRDefault="0026534E" w:rsidP="00F03C07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>
        <w:rPr>
          <w:color w:val="000000"/>
        </w:rPr>
        <w:t>Power:</w:t>
      </w:r>
      <w:r>
        <w:rPr>
          <w:color w:val="000000"/>
        </w:rPr>
        <w:tab/>
      </w:r>
      <w:r w:rsidR="00916A0E">
        <w:rPr>
          <w:color w:val="000000"/>
        </w:rPr>
        <w:t xml:space="preserve">24 VAC, </w:t>
      </w:r>
      <w:r w:rsidR="00F03C07">
        <w:rPr>
          <w:color w:val="000000"/>
        </w:rPr>
        <w:t>36</w:t>
      </w:r>
      <w:r w:rsidR="00916A0E">
        <w:rPr>
          <w:color w:val="000000"/>
        </w:rPr>
        <w:t xml:space="preserve"> VDC, </w:t>
      </w:r>
      <w:r w:rsidR="00E96ED1">
        <w:rPr>
          <w:color w:val="000000"/>
        </w:rPr>
        <w:t xml:space="preserve">or </w:t>
      </w:r>
      <w:r>
        <w:rPr>
          <w:color w:val="000000"/>
        </w:rPr>
        <w:t>P</w:t>
      </w:r>
      <w:r w:rsidR="000112B5">
        <w:rPr>
          <w:color w:val="000000"/>
        </w:rPr>
        <w:t>o</w:t>
      </w:r>
      <w:r>
        <w:rPr>
          <w:color w:val="000000"/>
        </w:rPr>
        <w:t>E IEEE 802.3</w:t>
      </w:r>
      <w:r w:rsidR="00F03C07">
        <w:rPr>
          <w:color w:val="000000"/>
        </w:rPr>
        <w:t>b</w:t>
      </w:r>
      <w:r>
        <w:rPr>
          <w:color w:val="000000"/>
        </w:rPr>
        <w:t xml:space="preserve">t, Type </w:t>
      </w:r>
      <w:r w:rsidR="00F03C07">
        <w:rPr>
          <w:color w:val="000000"/>
        </w:rPr>
        <w:t>4, Class 8</w:t>
      </w:r>
      <w:r w:rsidR="00A33BD9">
        <w:rPr>
          <w:color w:val="000000"/>
        </w:rPr>
        <w:t>, 90W</w:t>
      </w:r>
    </w:p>
    <w:p w14:paraId="6042C7CD" w14:textId="77777777" w:rsidR="00C2481D" w:rsidRDefault="0026534E" w:rsidP="00F03C07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60"/>
        <w:jc w:val="both"/>
        <w:rPr>
          <w:b/>
          <w:color w:val="000000"/>
        </w:rPr>
      </w:pPr>
      <w:r>
        <w:rPr>
          <w:b/>
          <w:color w:val="000000"/>
        </w:rPr>
        <w:t>ADDITIONAL VIDEO/CAMERA SPECIFICATIONS</w:t>
      </w:r>
    </w:p>
    <w:p w14:paraId="6042C7CE" w14:textId="77777777" w:rsidR="00C2481D" w:rsidRDefault="0026534E" w:rsidP="00F03C07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/>
        <w:jc w:val="both"/>
        <w:rPr>
          <w:color w:val="000000"/>
        </w:rPr>
      </w:pPr>
      <w:r>
        <w:rPr>
          <w:color w:val="000000"/>
        </w:rPr>
        <w:t>Imaging Device:</w:t>
      </w:r>
      <w:r>
        <w:rPr>
          <w:color w:val="000000"/>
        </w:rPr>
        <w:tab/>
      </w:r>
    </w:p>
    <w:p w14:paraId="6042C7CF" w14:textId="4622A099" w:rsidR="00C2481D" w:rsidRDefault="0026534E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jc w:val="both"/>
        <w:rPr>
          <w:color w:val="000000"/>
        </w:rPr>
      </w:pPr>
      <w:r>
        <w:rPr>
          <w:color w:val="000000"/>
        </w:rPr>
        <w:t>Size:</w:t>
      </w:r>
      <w:r>
        <w:rPr>
          <w:color w:val="000000"/>
        </w:rPr>
        <w:tab/>
      </w:r>
      <w:r>
        <w:rPr>
          <w:color w:val="000000"/>
        </w:rPr>
        <w:tab/>
      </w:r>
      <w:r w:rsidR="00D8049E">
        <w:rPr>
          <w:color w:val="000000"/>
        </w:rPr>
        <w:t>1/2.</w:t>
      </w:r>
      <w:r w:rsidR="00F03C07">
        <w:rPr>
          <w:color w:val="000000"/>
        </w:rPr>
        <w:t>8</w:t>
      </w:r>
      <w:r>
        <w:rPr>
          <w:color w:val="000000"/>
        </w:rPr>
        <w:t xml:space="preserve"> inch</w:t>
      </w:r>
    </w:p>
    <w:p w14:paraId="6042C7D0" w14:textId="4843886A" w:rsidR="00C2481D" w:rsidRDefault="0026534E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Resolution:</w:t>
      </w:r>
      <w:r>
        <w:rPr>
          <w:color w:val="000000"/>
        </w:rPr>
        <w:tab/>
      </w:r>
      <w:r w:rsidR="00F03C07">
        <w:rPr>
          <w:bCs/>
          <w:color w:val="000000"/>
        </w:rPr>
        <w:t>2</w:t>
      </w:r>
      <w:r w:rsidRPr="008845CF">
        <w:rPr>
          <w:bCs/>
          <w:color w:val="000000"/>
        </w:rPr>
        <w:t xml:space="preserve"> MP</w:t>
      </w:r>
    </w:p>
    <w:p w14:paraId="6042C7D2" w14:textId="77777777" w:rsidR="00C2481D" w:rsidRDefault="0026534E" w:rsidP="00F03C07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>
        <w:rPr>
          <w:color w:val="000000"/>
        </w:rPr>
        <w:t>Lens:</w:t>
      </w:r>
    </w:p>
    <w:p w14:paraId="70E3DB60" w14:textId="15266A94" w:rsidR="006651C7" w:rsidRDefault="006651C7" w:rsidP="006651C7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 xml:space="preserve">Focal Length: </w:t>
      </w:r>
      <w:r>
        <w:rPr>
          <w:color w:val="000000"/>
        </w:rPr>
        <w:tab/>
      </w:r>
      <w:r w:rsidR="00F03C07">
        <w:rPr>
          <w:color w:val="000000"/>
        </w:rPr>
        <w:t>4</w:t>
      </w:r>
      <w:r>
        <w:rPr>
          <w:color w:val="000000"/>
        </w:rPr>
        <w:t>.2</w:t>
      </w:r>
      <w:r w:rsidR="00F03C07">
        <w:rPr>
          <w:color w:val="000000"/>
        </w:rPr>
        <w:t>5</w:t>
      </w:r>
      <w:r w:rsidR="00BA7991">
        <w:rPr>
          <w:color w:val="000000"/>
        </w:rPr>
        <w:t xml:space="preserve"> mm</w:t>
      </w:r>
      <w:r>
        <w:rPr>
          <w:color w:val="000000"/>
        </w:rPr>
        <w:t xml:space="preserve"> – </w:t>
      </w:r>
      <w:r w:rsidR="00F03C07">
        <w:rPr>
          <w:color w:val="000000"/>
        </w:rPr>
        <w:t>170</w:t>
      </w:r>
      <w:r>
        <w:rPr>
          <w:color w:val="000000"/>
        </w:rPr>
        <w:t xml:space="preserve"> mm </w:t>
      </w:r>
    </w:p>
    <w:p w14:paraId="6042C7D4" w14:textId="3C818C38" w:rsidR="00C2481D" w:rsidRDefault="0026534E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Aperture:</w:t>
      </w:r>
      <w:r>
        <w:rPr>
          <w:color w:val="000000"/>
        </w:rPr>
        <w:tab/>
      </w:r>
      <w:r w:rsidR="00BA7991">
        <w:rPr>
          <w:color w:val="000000"/>
        </w:rPr>
        <w:t>F</w:t>
      </w:r>
      <w:r>
        <w:rPr>
          <w:color w:val="000000"/>
        </w:rPr>
        <w:t>/1.</w:t>
      </w:r>
      <w:r w:rsidR="00451872">
        <w:rPr>
          <w:color w:val="000000"/>
        </w:rPr>
        <w:t>6</w:t>
      </w:r>
      <w:r w:rsidR="00F03C07">
        <w:rPr>
          <w:color w:val="000000"/>
        </w:rPr>
        <w:t xml:space="preserve"> – </w:t>
      </w:r>
      <w:r w:rsidR="00BA7991">
        <w:rPr>
          <w:color w:val="000000"/>
        </w:rPr>
        <w:t>F</w:t>
      </w:r>
      <w:r w:rsidR="00F03C07">
        <w:rPr>
          <w:color w:val="000000"/>
        </w:rPr>
        <w:t>/4.95</w:t>
      </w:r>
    </w:p>
    <w:p w14:paraId="6042C7D6" w14:textId="6B647300" w:rsidR="00C2481D" w:rsidRDefault="000A27E2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 xml:space="preserve">Horizonal </w:t>
      </w:r>
      <w:r w:rsidR="0026534E">
        <w:rPr>
          <w:color w:val="000000"/>
        </w:rPr>
        <w:t>Field of view:</w:t>
      </w:r>
      <w:r w:rsidR="0026534E">
        <w:rPr>
          <w:color w:val="000000"/>
        </w:rPr>
        <w:tab/>
      </w:r>
      <w:r w:rsidR="00F03C07" w:rsidRPr="00F03C07">
        <w:rPr>
          <w:color w:val="000000"/>
        </w:rPr>
        <w:t>1.9° x 66.35°</w:t>
      </w:r>
    </w:p>
    <w:p w14:paraId="6042C7D9" w14:textId="7454032D" w:rsidR="00C2481D" w:rsidRDefault="00BA7991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Z</w:t>
      </w:r>
      <w:r w:rsidR="0026534E">
        <w:rPr>
          <w:color w:val="000000"/>
        </w:rPr>
        <w:t>oom</w:t>
      </w:r>
      <w:r>
        <w:rPr>
          <w:color w:val="000000"/>
        </w:rPr>
        <w:t>/</w:t>
      </w:r>
      <w:r w:rsidR="0026534E">
        <w:rPr>
          <w:color w:val="000000"/>
        </w:rPr>
        <w:t>focus</w:t>
      </w:r>
      <w:r>
        <w:rPr>
          <w:color w:val="000000"/>
        </w:rPr>
        <w:t>:</w:t>
      </w:r>
      <w:r>
        <w:rPr>
          <w:color w:val="000000"/>
        </w:rPr>
        <w:tab/>
        <w:t>Automatic (with manual override)</w:t>
      </w:r>
    </w:p>
    <w:p w14:paraId="6042C7DA" w14:textId="627620CA" w:rsidR="00C2481D" w:rsidRDefault="00F03C07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 xml:space="preserve">Iris: </w:t>
      </w:r>
      <w:r>
        <w:rPr>
          <w:color w:val="000000"/>
        </w:rPr>
        <w:tab/>
      </w:r>
      <w:r>
        <w:rPr>
          <w:color w:val="000000"/>
        </w:rPr>
        <w:tab/>
        <w:t>Automatic (with manual override)</w:t>
      </w:r>
    </w:p>
    <w:p w14:paraId="7CF7E099" w14:textId="66F919B6" w:rsidR="000204F0" w:rsidRDefault="000204F0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IR corrected</w:t>
      </w:r>
    </w:p>
    <w:p w14:paraId="581D2D82" w14:textId="560AC703" w:rsidR="000204F0" w:rsidRDefault="005934A4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Day/Night:</w:t>
      </w:r>
      <w:r>
        <w:rPr>
          <w:color w:val="000000"/>
        </w:rPr>
        <w:tab/>
      </w:r>
      <w:r w:rsidRPr="005934A4">
        <w:rPr>
          <w:color w:val="000000"/>
        </w:rPr>
        <w:t>Switchable IR-cut filter</w:t>
      </w:r>
    </w:p>
    <w:p w14:paraId="7681AD0E" w14:textId="77777777" w:rsidR="00BA7991" w:rsidRDefault="00BA7991" w:rsidP="00BA7991">
      <w:p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ind w:left="1080"/>
        <w:jc w:val="both"/>
        <w:rPr>
          <w:color w:val="000000"/>
        </w:rPr>
      </w:pPr>
    </w:p>
    <w:p w14:paraId="6042C7DB" w14:textId="0252F97E" w:rsidR="00C2481D" w:rsidRDefault="0026534E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Video</w:t>
      </w:r>
      <w:r w:rsidR="00867888">
        <w:rPr>
          <w:color w:val="000000"/>
        </w:rPr>
        <w:t xml:space="preserve"> Streaming</w:t>
      </w:r>
      <w:r>
        <w:rPr>
          <w:color w:val="000000"/>
        </w:rPr>
        <w:t>:</w:t>
      </w:r>
    </w:p>
    <w:p w14:paraId="6042C7DC" w14:textId="2F8BB75B" w:rsidR="00C2481D" w:rsidRDefault="0026534E" w:rsidP="0078550C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>
        <w:rPr>
          <w:color w:val="000000"/>
        </w:rPr>
        <w:t>Compression type:</w:t>
      </w:r>
      <w:r>
        <w:rPr>
          <w:color w:val="000000"/>
        </w:rPr>
        <w:tab/>
      </w:r>
      <w:r w:rsidR="00867A59">
        <w:rPr>
          <w:color w:val="000000"/>
        </w:rPr>
        <w:t>H.</w:t>
      </w:r>
      <w:r>
        <w:rPr>
          <w:color w:val="000000"/>
        </w:rPr>
        <w:t>264</w:t>
      </w:r>
      <w:r w:rsidR="00867A59">
        <w:rPr>
          <w:color w:val="000000"/>
        </w:rPr>
        <w:t>, M</w:t>
      </w:r>
      <w:r>
        <w:rPr>
          <w:color w:val="000000"/>
        </w:rPr>
        <w:t>JPEG</w:t>
      </w:r>
      <w:r w:rsidR="00867888">
        <w:rPr>
          <w:color w:val="000000"/>
        </w:rPr>
        <w:t>, H.265</w:t>
      </w:r>
      <w:r w:rsidR="00BA7991">
        <w:rPr>
          <w:color w:val="000000"/>
        </w:rPr>
        <w:t>/</w:t>
      </w:r>
      <w:r w:rsidR="00867888">
        <w:rPr>
          <w:color w:val="000000"/>
        </w:rPr>
        <w:t>HEVC</w:t>
      </w:r>
    </w:p>
    <w:p w14:paraId="191069A7" w14:textId="6998EA15" w:rsidR="00C548E0" w:rsidRPr="00C548E0" w:rsidRDefault="00C548E0" w:rsidP="0078550C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>
        <w:rPr>
          <w:color w:val="000000"/>
        </w:rPr>
        <w:t xml:space="preserve">Number of streams: </w:t>
      </w:r>
      <w:r>
        <w:rPr>
          <w:color w:val="000000"/>
        </w:rPr>
        <w:tab/>
        <w:t>4 streams</w:t>
      </w:r>
    </w:p>
    <w:p w14:paraId="1E889C51" w14:textId="77777777" w:rsidR="00BF1AE5" w:rsidRDefault="00BF1AE5" w:rsidP="0078550C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>
        <w:rPr>
          <w:color w:val="000000"/>
        </w:rPr>
        <w:t>R</w:t>
      </w:r>
      <w:r w:rsidR="0026534E">
        <w:rPr>
          <w:color w:val="000000"/>
        </w:rPr>
        <w:t>esolution</w:t>
      </w:r>
      <w:r>
        <w:rPr>
          <w:color w:val="000000"/>
        </w:rPr>
        <w:t>s</w:t>
      </w:r>
      <w:r w:rsidR="0026534E">
        <w:rPr>
          <w:color w:val="000000"/>
        </w:rPr>
        <w:t>:</w:t>
      </w:r>
      <w:r w:rsidR="00CE6262">
        <w:rPr>
          <w:color w:val="000000"/>
        </w:rPr>
        <w:t xml:space="preserve"> </w:t>
      </w:r>
    </w:p>
    <w:p w14:paraId="7E3A97E7" w14:textId="64A93809" w:rsidR="00BF1AE5" w:rsidRPr="00BF1AE5" w:rsidRDefault="00BF1AE5" w:rsidP="0078550C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 w:rsidRPr="00BF1AE5">
        <w:rPr>
          <w:color w:val="000000"/>
        </w:rPr>
        <w:t>1920 x 1080</w:t>
      </w:r>
    </w:p>
    <w:p w14:paraId="28E26232" w14:textId="4AD7A7F5" w:rsidR="00BF1AE5" w:rsidRPr="00BF1AE5" w:rsidRDefault="00BF1AE5" w:rsidP="0078550C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 w:rsidRPr="00BF1AE5">
        <w:rPr>
          <w:color w:val="000000"/>
        </w:rPr>
        <w:t>1536 x 864</w:t>
      </w:r>
    </w:p>
    <w:p w14:paraId="0FDDD396" w14:textId="688DB1C3" w:rsidR="00BF1AE5" w:rsidRPr="00BF1AE5" w:rsidRDefault="00BF1AE5" w:rsidP="0078550C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 w:rsidRPr="00BF1AE5">
        <w:rPr>
          <w:color w:val="000000"/>
        </w:rPr>
        <w:t>1280 x 720</w:t>
      </w:r>
    </w:p>
    <w:p w14:paraId="4C0AD68A" w14:textId="1EE97137" w:rsidR="00BF1AE5" w:rsidRPr="00BF1AE5" w:rsidRDefault="00BF1AE5" w:rsidP="0078550C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 w:rsidRPr="00BF1AE5">
        <w:rPr>
          <w:color w:val="000000"/>
        </w:rPr>
        <w:t>720 x 576</w:t>
      </w:r>
    </w:p>
    <w:p w14:paraId="56D55D0C" w14:textId="7CA9099E" w:rsidR="00BF1AE5" w:rsidRPr="00BF1AE5" w:rsidRDefault="00BF1AE5" w:rsidP="0078550C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 w:rsidRPr="00BF1AE5">
        <w:rPr>
          <w:color w:val="000000"/>
        </w:rPr>
        <w:t>704 x 576</w:t>
      </w:r>
    </w:p>
    <w:p w14:paraId="525F8B4C" w14:textId="7BE2ECE7" w:rsidR="00BF1AE5" w:rsidRPr="00BF1AE5" w:rsidRDefault="00BF1AE5" w:rsidP="0078550C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 w:rsidRPr="00BF1AE5">
        <w:rPr>
          <w:color w:val="000000"/>
        </w:rPr>
        <w:t>720 x 480</w:t>
      </w:r>
    </w:p>
    <w:p w14:paraId="366FB8B4" w14:textId="4BA75985" w:rsidR="00BF1AE5" w:rsidRPr="00BF1AE5" w:rsidRDefault="00BF1AE5" w:rsidP="0078550C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 w:rsidRPr="00BF1AE5">
        <w:rPr>
          <w:color w:val="000000"/>
        </w:rPr>
        <w:t>704 x 480</w:t>
      </w:r>
    </w:p>
    <w:p w14:paraId="770D9FEA" w14:textId="6E222A0A" w:rsidR="00BF1AE5" w:rsidRPr="00BF1AE5" w:rsidRDefault="00BF1AE5" w:rsidP="0078550C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 w:rsidRPr="00BF1AE5">
        <w:rPr>
          <w:color w:val="000000"/>
        </w:rPr>
        <w:t>768 x 432</w:t>
      </w:r>
    </w:p>
    <w:p w14:paraId="60BCBBA2" w14:textId="2FB3C2F6" w:rsidR="00BF1AE5" w:rsidRPr="00BF1AE5" w:rsidRDefault="00BF1AE5" w:rsidP="0078550C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 w:rsidRPr="00BF1AE5">
        <w:rPr>
          <w:color w:val="000000"/>
        </w:rPr>
        <w:t>512 x 288</w:t>
      </w:r>
    </w:p>
    <w:p w14:paraId="6042C7DE" w14:textId="0BC140FB" w:rsidR="00C2481D" w:rsidRDefault="0026534E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Frame rate:</w:t>
      </w:r>
      <w:r>
        <w:rPr>
          <w:color w:val="000000"/>
        </w:rPr>
        <w:tab/>
      </w:r>
      <w:r>
        <w:rPr>
          <w:color w:val="000000"/>
        </w:rPr>
        <w:tab/>
      </w:r>
      <w:r w:rsidR="00FC7983">
        <w:rPr>
          <w:color w:val="000000"/>
        </w:rPr>
        <w:t>1 -</w:t>
      </w:r>
      <w:r w:rsidR="00141F5F">
        <w:rPr>
          <w:color w:val="000000"/>
        </w:rPr>
        <w:t xml:space="preserve"> </w:t>
      </w:r>
      <w:r w:rsidR="00F03C07">
        <w:rPr>
          <w:color w:val="000000"/>
        </w:rPr>
        <w:t>6</w:t>
      </w:r>
      <w:r>
        <w:rPr>
          <w:color w:val="000000"/>
        </w:rPr>
        <w:t xml:space="preserve">0 fps </w:t>
      </w:r>
    </w:p>
    <w:p w14:paraId="459360BF" w14:textId="01BD2AD6" w:rsidR="009F3F7E" w:rsidRPr="0078046A" w:rsidRDefault="0026534E" w:rsidP="00B77EDB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i/>
          <w:iCs/>
          <w:color w:val="FF0000"/>
        </w:rPr>
      </w:pPr>
      <w:r w:rsidRPr="0078046A">
        <w:rPr>
          <w:color w:val="000000"/>
        </w:rPr>
        <w:t>Dynamic range:</w:t>
      </w:r>
      <w:r w:rsidRPr="0078046A">
        <w:rPr>
          <w:color w:val="000000"/>
        </w:rPr>
        <w:tab/>
      </w:r>
      <w:r w:rsidRPr="0078046A">
        <w:rPr>
          <w:color w:val="000000"/>
        </w:rPr>
        <w:tab/>
      </w:r>
      <w:r w:rsidR="00A5073B" w:rsidRPr="0078046A">
        <w:rPr>
          <w:color w:val="000000"/>
        </w:rPr>
        <w:t>120 dB</w:t>
      </w:r>
      <w:r w:rsidR="0078046A" w:rsidRPr="0078046A">
        <w:rPr>
          <w:color w:val="000000"/>
        </w:rPr>
        <w:t xml:space="preserve"> (</w:t>
      </w:r>
      <w:r w:rsidR="00F03C07" w:rsidRPr="0078046A">
        <w:rPr>
          <w:i/>
          <w:iCs/>
          <w:color w:val="FF0000"/>
        </w:rPr>
        <w:t>92</w:t>
      </w:r>
      <w:r w:rsidR="007821B8" w:rsidRPr="0078046A">
        <w:rPr>
          <w:i/>
          <w:iCs/>
          <w:color w:val="FF0000"/>
        </w:rPr>
        <w:t xml:space="preserve"> dB when measured according to IEC 62676 Part 5</w:t>
      </w:r>
      <w:r w:rsidR="0078046A" w:rsidRPr="0078046A">
        <w:rPr>
          <w:i/>
          <w:iCs/>
        </w:rPr>
        <w:t>)</w:t>
      </w:r>
    </w:p>
    <w:p w14:paraId="697FE2EB" w14:textId="681E616B" w:rsidR="007E7DCF" w:rsidRDefault="007E7DCF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bookmarkStart w:id="15" w:name="_3rdcrjn" w:colFirst="0" w:colLast="0"/>
      <w:bookmarkStart w:id="16" w:name="_Hlk141199860"/>
      <w:bookmarkEnd w:id="15"/>
      <w:r>
        <w:rPr>
          <w:color w:val="000000"/>
        </w:rPr>
        <w:t>Night vision (Illumination):</w:t>
      </w:r>
    </w:p>
    <w:p w14:paraId="708C2A0C" w14:textId="7D3CFA0A" w:rsidR="007E7DCF" w:rsidRDefault="007E7DCF" w:rsidP="0078550C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 w:rsidRPr="007E7DCF">
        <w:rPr>
          <w:color w:val="000000"/>
        </w:rPr>
        <w:t>LED</w:t>
      </w:r>
      <w:r>
        <w:rPr>
          <w:color w:val="000000"/>
        </w:rPr>
        <w:t xml:space="preserve"> wavelength</w:t>
      </w:r>
      <w:r w:rsidRPr="007E7DCF">
        <w:rPr>
          <w:color w:val="000000"/>
        </w:rPr>
        <w:t>s</w:t>
      </w:r>
      <w:r>
        <w:rPr>
          <w:color w:val="000000"/>
        </w:rPr>
        <w:t>:</w:t>
      </w:r>
      <w:r>
        <w:rPr>
          <w:color w:val="000000"/>
        </w:rPr>
        <w:tab/>
      </w:r>
      <w:r w:rsidRPr="007E7DCF">
        <w:rPr>
          <w:color w:val="000000"/>
        </w:rPr>
        <w:t>850 nm</w:t>
      </w:r>
    </w:p>
    <w:p w14:paraId="0D6CE956" w14:textId="754B1067" w:rsidR="008007D1" w:rsidRPr="008007D1" w:rsidRDefault="008007D1" w:rsidP="0078550C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 w:rsidRPr="008007D1">
        <w:rPr>
          <w:color w:val="000000"/>
        </w:rPr>
        <w:t>Detection distance:</w:t>
      </w:r>
      <w:r w:rsidRPr="008007D1">
        <w:rPr>
          <w:color w:val="000000"/>
        </w:rPr>
        <w:tab/>
        <w:t>300 m (984 ft</w:t>
      </w:r>
      <w:r>
        <w:rPr>
          <w:color w:val="000000"/>
        </w:rPr>
        <w:t>)</w:t>
      </w:r>
    </w:p>
    <w:p w14:paraId="6024F0D7" w14:textId="1C164A51" w:rsidR="007E7DCF" w:rsidRDefault="008007D1" w:rsidP="0078550C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 w:rsidRPr="008007D1">
        <w:rPr>
          <w:color w:val="000000"/>
        </w:rPr>
        <w:t>IR intensity</w:t>
      </w:r>
      <w:r>
        <w:rPr>
          <w:color w:val="000000"/>
        </w:rPr>
        <w:t>:</w:t>
      </w:r>
      <w:r>
        <w:rPr>
          <w:color w:val="000000"/>
        </w:rPr>
        <w:tab/>
      </w:r>
      <w:r>
        <w:rPr>
          <w:color w:val="000000"/>
        </w:rPr>
        <w:tab/>
      </w:r>
      <w:r w:rsidRPr="008007D1">
        <w:rPr>
          <w:color w:val="000000"/>
        </w:rPr>
        <w:t>Manually adjustable; Automatic</w:t>
      </w:r>
    </w:p>
    <w:p w14:paraId="5FE6B05E" w14:textId="4F5A8B23" w:rsidR="0078550C" w:rsidRDefault="0078550C" w:rsidP="0078550C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 w:rsidRPr="0078550C">
        <w:rPr>
          <w:color w:val="000000"/>
        </w:rPr>
        <w:t>IR horizontal beam angle (°FWHM)</w:t>
      </w:r>
    </w:p>
    <w:p w14:paraId="5ED64635" w14:textId="28F6006F" w:rsidR="0078550C" w:rsidRPr="0078550C" w:rsidRDefault="0078550C" w:rsidP="0078550C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 w:rsidRPr="0078550C">
        <w:rPr>
          <w:color w:val="000000"/>
        </w:rPr>
        <w:t>Narrow</w:t>
      </w:r>
      <w:r>
        <w:rPr>
          <w:color w:val="000000"/>
        </w:rPr>
        <w:tab/>
      </w:r>
      <w:r w:rsidRPr="0078550C">
        <w:rPr>
          <w:color w:val="000000"/>
        </w:rPr>
        <w:t>9.4 deg FWHM</w:t>
      </w:r>
    </w:p>
    <w:p w14:paraId="5D5059E9" w14:textId="1B6E5368" w:rsidR="0078550C" w:rsidRPr="0078550C" w:rsidRDefault="0078550C" w:rsidP="0078550C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 w:rsidRPr="0078550C">
        <w:rPr>
          <w:color w:val="000000"/>
        </w:rPr>
        <w:t>Medium</w:t>
      </w:r>
      <w:r>
        <w:rPr>
          <w:color w:val="000000"/>
        </w:rPr>
        <w:tab/>
      </w:r>
      <w:r w:rsidRPr="0078550C">
        <w:rPr>
          <w:color w:val="000000"/>
        </w:rPr>
        <w:t>25.7 deg FWHM</w:t>
      </w:r>
    </w:p>
    <w:p w14:paraId="7AA203C6" w14:textId="15102380" w:rsidR="0078550C" w:rsidRDefault="0078550C" w:rsidP="0078550C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 w:rsidRPr="0078550C">
        <w:rPr>
          <w:color w:val="000000"/>
        </w:rPr>
        <w:t>Wide</w:t>
      </w:r>
      <w:r>
        <w:rPr>
          <w:color w:val="000000"/>
        </w:rPr>
        <w:tab/>
      </w:r>
      <w:r w:rsidRPr="0078550C">
        <w:rPr>
          <w:color w:val="000000"/>
        </w:rPr>
        <w:t>66.9 deg FWHM</w:t>
      </w:r>
    </w:p>
    <w:bookmarkEnd w:id="16"/>
    <w:p w14:paraId="1F020E9C" w14:textId="7245594D" w:rsidR="000653A5" w:rsidRDefault="00933405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Additional</w:t>
      </w:r>
      <w:r w:rsidR="00CF70DF">
        <w:rPr>
          <w:color w:val="000000"/>
        </w:rPr>
        <w:t xml:space="preserve"> </w:t>
      </w:r>
      <w:r w:rsidR="000653A5">
        <w:rPr>
          <w:color w:val="000000"/>
        </w:rPr>
        <w:t>Video Functions:</w:t>
      </w:r>
    </w:p>
    <w:p w14:paraId="6CA17335" w14:textId="77777777" w:rsidR="00CF70DF" w:rsidRPr="00CF70DF" w:rsidRDefault="00CF70DF" w:rsidP="0078550C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 w:rsidRPr="00CF70DF">
        <w:rPr>
          <w:color w:val="000000"/>
        </w:rPr>
        <w:t>Day/night modes: Auto (adjustable switch points); Color; Monochrome</w:t>
      </w:r>
    </w:p>
    <w:p w14:paraId="55D141C5" w14:textId="77777777" w:rsidR="00CF70DF" w:rsidRPr="00CF70DF" w:rsidRDefault="00CF70DF" w:rsidP="0078550C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 w:rsidRPr="00CF70DF">
        <w:rPr>
          <w:color w:val="000000"/>
        </w:rPr>
        <w:t>Backlight compensation</w:t>
      </w:r>
    </w:p>
    <w:p w14:paraId="57D4FEBA" w14:textId="77777777" w:rsidR="00CF70DF" w:rsidRPr="00CF70DF" w:rsidRDefault="00CF70DF" w:rsidP="0078550C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 w:rsidRPr="00CF70DF">
        <w:rPr>
          <w:color w:val="000000"/>
        </w:rPr>
        <w:t>Video watermarking</w:t>
      </w:r>
    </w:p>
    <w:p w14:paraId="213D0F72" w14:textId="77777777" w:rsidR="00CF70DF" w:rsidRPr="00CF70DF" w:rsidRDefault="00CF70DF" w:rsidP="0078550C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 w:rsidRPr="00CF70DF">
        <w:rPr>
          <w:color w:val="000000"/>
        </w:rPr>
        <w:t>Display stamping</w:t>
      </w:r>
    </w:p>
    <w:p w14:paraId="3E865524" w14:textId="77777777" w:rsidR="00CF70DF" w:rsidRPr="00CF70DF" w:rsidRDefault="00CF70DF" w:rsidP="0078550C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 w:rsidRPr="00CF70DF">
        <w:rPr>
          <w:color w:val="000000"/>
        </w:rPr>
        <w:t>Location</w:t>
      </w:r>
    </w:p>
    <w:p w14:paraId="58E6376C" w14:textId="00E22082" w:rsidR="000653A5" w:rsidRDefault="00CF70DF" w:rsidP="0078550C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 w:rsidRPr="00CF70DF">
        <w:rPr>
          <w:color w:val="000000"/>
        </w:rPr>
        <w:t>Electronic image stabilization</w:t>
      </w:r>
    </w:p>
    <w:p w14:paraId="1B5EB068" w14:textId="77777777" w:rsidR="00BF5559" w:rsidRPr="00BF5559" w:rsidRDefault="00BF5559" w:rsidP="0078550C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 w:rsidRPr="00BF5559">
        <w:rPr>
          <w:color w:val="000000"/>
        </w:rPr>
        <w:t>White balance:</w:t>
      </w:r>
    </w:p>
    <w:p w14:paraId="1AA252CF" w14:textId="259ADDD9" w:rsidR="00BF5559" w:rsidRPr="00BF5559" w:rsidRDefault="00BF5559" w:rsidP="00BF5559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BF5559">
        <w:rPr>
          <w:color w:val="000000"/>
        </w:rPr>
        <w:t>2</w:t>
      </w:r>
      <w:r w:rsidR="00F03C07">
        <w:rPr>
          <w:color w:val="000000"/>
        </w:rPr>
        <w:t>0</w:t>
      </w:r>
      <w:r w:rsidRPr="00BF5559">
        <w:rPr>
          <w:color w:val="000000"/>
        </w:rPr>
        <w:t>00 K – 10</w:t>
      </w:r>
      <w:r w:rsidR="00CE6262">
        <w:rPr>
          <w:color w:val="000000"/>
        </w:rPr>
        <w:t>,</w:t>
      </w:r>
      <w:r w:rsidRPr="00BF5559">
        <w:rPr>
          <w:color w:val="000000"/>
        </w:rPr>
        <w:t>000 K</w:t>
      </w:r>
    </w:p>
    <w:p w14:paraId="5B899FB3" w14:textId="77777777" w:rsidR="004638F6" w:rsidRDefault="00BF5559" w:rsidP="004638F6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4638F6">
        <w:rPr>
          <w:color w:val="000000"/>
        </w:rPr>
        <w:t>Modes</w:t>
      </w:r>
      <w:r w:rsidR="004638F6" w:rsidRPr="004638F6">
        <w:rPr>
          <w:color w:val="000000"/>
        </w:rPr>
        <w:t xml:space="preserve"> </w:t>
      </w:r>
    </w:p>
    <w:p w14:paraId="7825B715" w14:textId="3D844740" w:rsidR="004638F6" w:rsidRDefault="00F03C07" w:rsidP="0078550C">
      <w:pPr>
        <w:numPr>
          <w:ilvl w:val="5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>
        <w:rPr>
          <w:color w:val="000000"/>
        </w:rPr>
        <w:t>ATW</w:t>
      </w:r>
    </w:p>
    <w:p w14:paraId="16AE31C0" w14:textId="00BB81C3" w:rsidR="00F03C07" w:rsidRDefault="00F03C07" w:rsidP="0078550C">
      <w:pPr>
        <w:numPr>
          <w:ilvl w:val="5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>
        <w:rPr>
          <w:color w:val="000000"/>
        </w:rPr>
        <w:t>Extended ATW</w:t>
      </w:r>
    </w:p>
    <w:p w14:paraId="346DB589" w14:textId="235A0B85" w:rsidR="00F03C07" w:rsidRDefault="00F03C07" w:rsidP="0078550C">
      <w:pPr>
        <w:numPr>
          <w:ilvl w:val="5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>
        <w:rPr>
          <w:color w:val="000000"/>
        </w:rPr>
        <w:t>AWB hold</w:t>
      </w:r>
    </w:p>
    <w:p w14:paraId="5078ADAE" w14:textId="4E120C5B" w:rsidR="00F03C07" w:rsidRDefault="00F03C07" w:rsidP="0078550C">
      <w:pPr>
        <w:numPr>
          <w:ilvl w:val="5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>
        <w:rPr>
          <w:color w:val="000000"/>
        </w:rPr>
        <w:t>Indoor</w:t>
      </w:r>
    </w:p>
    <w:p w14:paraId="3FF731BA" w14:textId="124C5B00" w:rsidR="007E6DBD" w:rsidRPr="00F03C07" w:rsidRDefault="00F03C07" w:rsidP="0078550C">
      <w:pPr>
        <w:numPr>
          <w:ilvl w:val="5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>
        <w:rPr>
          <w:color w:val="000000"/>
        </w:rPr>
        <w:t>Outdoor</w:t>
      </w:r>
    </w:p>
    <w:p w14:paraId="02CF99D0" w14:textId="714C687F" w:rsidR="00F03C07" w:rsidRDefault="00BF5559" w:rsidP="0078550C">
      <w:pPr>
        <w:numPr>
          <w:ilvl w:val="5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 w:rsidRPr="004638F6">
        <w:rPr>
          <w:color w:val="000000"/>
        </w:rPr>
        <w:t>Manual</w:t>
      </w:r>
    </w:p>
    <w:p w14:paraId="0B94AEF7" w14:textId="08A4E85D" w:rsidR="004D3769" w:rsidRDefault="007A7829" w:rsidP="004D3769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 xml:space="preserve">Number of privacy masks:  </w:t>
      </w:r>
      <w:r w:rsidR="00F03C07">
        <w:rPr>
          <w:color w:val="000000"/>
        </w:rPr>
        <w:t>32</w:t>
      </w:r>
    </w:p>
    <w:p w14:paraId="3972F933" w14:textId="4A584CE9" w:rsidR="00F03C07" w:rsidRDefault="00F03C07" w:rsidP="004D3769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Privacy mask patterns:</w:t>
      </w:r>
    </w:p>
    <w:p w14:paraId="388B7072" w14:textId="7FAB327B" w:rsidR="00F03C07" w:rsidRDefault="00F03C07" w:rsidP="0078550C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>
        <w:rPr>
          <w:color w:val="000000"/>
        </w:rPr>
        <w:t>Black</w:t>
      </w:r>
    </w:p>
    <w:p w14:paraId="0E303C34" w14:textId="1C774CB4" w:rsidR="00F03C07" w:rsidRDefault="00F03C07" w:rsidP="0078550C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>
        <w:rPr>
          <w:color w:val="000000"/>
        </w:rPr>
        <w:t>White</w:t>
      </w:r>
    </w:p>
    <w:p w14:paraId="1993B827" w14:textId="70D47E87" w:rsidR="00F03C07" w:rsidRDefault="00F03C07" w:rsidP="0078550C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>
        <w:rPr>
          <w:color w:val="000000"/>
        </w:rPr>
        <w:t>Gray</w:t>
      </w:r>
    </w:p>
    <w:p w14:paraId="4BB3FED4" w14:textId="2CF05888" w:rsidR="00F03C07" w:rsidRDefault="00F03C07" w:rsidP="0078550C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>
        <w:rPr>
          <w:color w:val="000000"/>
        </w:rPr>
        <w:t>Auto color</w:t>
      </w:r>
    </w:p>
    <w:p w14:paraId="1B81362C" w14:textId="1318D721" w:rsidR="00F03C07" w:rsidRDefault="00F03C07" w:rsidP="0078550C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>
        <w:rPr>
          <w:color w:val="000000"/>
        </w:rPr>
        <w:t>16M colors</w:t>
      </w:r>
    </w:p>
    <w:p w14:paraId="3B01B84C" w14:textId="68A17C6D" w:rsidR="00F03C07" w:rsidRDefault="00F03C07" w:rsidP="0078550C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>
        <w:rPr>
          <w:color w:val="000000"/>
        </w:rPr>
        <w:t>Mosaic</w:t>
      </w:r>
    </w:p>
    <w:p w14:paraId="0B6BD7E1" w14:textId="570E11A3" w:rsidR="00F03C07" w:rsidRDefault="00F03C07" w:rsidP="0078550C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>
        <w:rPr>
          <w:color w:val="000000"/>
        </w:rPr>
        <w:t>10 blurred levels</w:t>
      </w:r>
    </w:p>
    <w:p w14:paraId="3F336022" w14:textId="7FB443CC" w:rsidR="007A7829" w:rsidRDefault="007A7829" w:rsidP="00866C08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 xml:space="preserve">Minimum illumination </w:t>
      </w:r>
      <w:r w:rsidR="006514F3">
        <w:rPr>
          <w:color w:val="000000"/>
        </w:rPr>
        <w:t>(monochrome</w:t>
      </w:r>
      <w:r>
        <w:rPr>
          <w:color w:val="000000"/>
        </w:rPr>
        <w:t xml:space="preserve">): </w:t>
      </w:r>
      <w:r w:rsidR="00866C08">
        <w:rPr>
          <w:color w:val="000000"/>
        </w:rPr>
        <w:t>0</w:t>
      </w:r>
      <w:r>
        <w:rPr>
          <w:color w:val="000000"/>
        </w:rPr>
        <w:t>.0</w:t>
      </w:r>
      <w:r w:rsidR="00866C08">
        <w:rPr>
          <w:color w:val="000000"/>
        </w:rPr>
        <w:t>0</w:t>
      </w:r>
      <w:r w:rsidR="006514F3">
        <w:rPr>
          <w:color w:val="000000"/>
        </w:rPr>
        <w:t>1</w:t>
      </w:r>
      <w:r w:rsidR="00866C08">
        <w:rPr>
          <w:color w:val="000000"/>
        </w:rPr>
        <w:t>0</w:t>
      </w:r>
      <w:r>
        <w:rPr>
          <w:color w:val="000000"/>
        </w:rPr>
        <w:t xml:space="preserve"> l</w:t>
      </w:r>
      <w:r w:rsidRPr="00866C08">
        <w:rPr>
          <w:color w:val="000000"/>
        </w:rPr>
        <w:t>x</w:t>
      </w:r>
    </w:p>
    <w:p w14:paraId="4199F8C0" w14:textId="09624CB8" w:rsidR="00866C08" w:rsidRPr="00866C08" w:rsidRDefault="00866C08" w:rsidP="00866C08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Minimum illumination (</w:t>
      </w:r>
      <w:r w:rsidR="00CE6262">
        <w:rPr>
          <w:color w:val="000000"/>
        </w:rPr>
        <w:t>color</w:t>
      </w:r>
      <w:r>
        <w:rPr>
          <w:color w:val="000000"/>
        </w:rPr>
        <w:t>): 0.0</w:t>
      </w:r>
      <w:r w:rsidR="00CE6262">
        <w:rPr>
          <w:color w:val="000000"/>
        </w:rPr>
        <w:t>067</w:t>
      </w:r>
      <w:r>
        <w:rPr>
          <w:color w:val="000000"/>
        </w:rPr>
        <w:t xml:space="preserve"> lx</w:t>
      </w:r>
    </w:p>
    <w:p w14:paraId="2F4C9C37" w14:textId="7F79F835" w:rsidR="0002322B" w:rsidRDefault="0002322B" w:rsidP="004D3769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Video Content Analysis:</w:t>
      </w:r>
    </w:p>
    <w:p w14:paraId="4078330C" w14:textId="59FCB988" w:rsidR="00DC4173" w:rsidRDefault="00AA3E98" w:rsidP="0002322B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Object types:</w:t>
      </w:r>
      <w:r w:rsidR="000049CD">
        <w:rPr>
          <w:color w:val="000000"/>
        </w:rPr>
        <w:t xml:space="preserve"> </w:t>
      </w:r>
      <w:r>
        <w:rPr>
          <w:color w:val="000000"/>
        </w:rPr>
        <w:t xml:space="preserve"> person</w:t>
      </w:r>
      <w:r w:rsidR="00C00948">
        <w:rPr>
          <w:color w:val="000000"/>
        </w:rPr>
        <w:t xml:space="preserve"> </w:t>
      </w:r>
      <w:r>
        <w:rPr>
          <w:color w:val="000000"/>
        </w:rPr>
        <w:t>or vehicle</w:t>
      </w:r>
    </w:p>
    <w:p w14:paraId="37394C63" w14:textId="1CC02DFD" w:rsidR="0002322B" w:rsidRDefault="00C00948" w:rsidP="0002322B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 xml:space="preserve">Alarm </w:t>
      </w:r>
      <w:r w:rsidR="00B711F1">
        <w:rPr>
          <w:color w:val="000000"/>
        </w:rPr>
        <w:t>Triggers</w:t>
      </w:r>
    </w:p>
    <w:p w14:paraId="3D008910" w14:textId="77777777" w:rsidR="00251524" w:rsidRPr="00251524" w:rsidRDefault="00251524" w:rsidP="00E774B3">
      <w:pPr>
        <w:numPr>
          <w:ilvl w:val="5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 w:rsidRPr="00251524">
        <w:rPr>
          <w:color w:val="000000"/>
        </w:rPr>
        <w:t>Any object</w:t>
      </w:r>
    </w:p>
    <w:p w14:paraId="5896F657" w14:textId="77777777" w:rsidR="00251524" w:rsidRPr="00251524" w:rsidRDefault="00251524" w:rsidP="00E774B3">
      <w:pPr>
        <w:numPr>
          <w:ilvl w:val="5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 w:rsidRPr="00251524">
        <w:rPr>
          <w:color w:val="000000"/>
        </w:rPr>
        <w:t>Object in field</w:t>
      </w:r>
    </w:p>
    <w:p w14:paraId="3275450B" w14:textId="77777777" w:rsidR="00251524" w:rsidRPr="00251524" w:rsidRDefault="00251524" w:rsidP="00E774B3">
      <w:pPr>
        <w:numPr>
          <w:ilvl w:val="5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 w:rsidRPr="00251524">
        <w:rPr>
          <w:color w:val="000000"/>
        </w:rPr>
        <w:t>Line crossing</w:t>
      </w:r>
    </w:p>
    <w:p w14:paraId="57E67DE1" w14:textId="77777777" w:rsidR="00251524" w:rsidRPr="00251524" w:rsidRDefault="00251524" w:rsidP="00E774B3">
      <w:pPr>
        <w:numPr>
          <w:ilvl w:val="5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 w:rsidRPr="00251524">
        <w:rPr>
          <w:color w:val="000000"/>
        </w:rPr>
        <w:t>Enter / leave field</w:t>
      </w:r>
    </w:p>
    <w:p w14:paraId="4077F422" w14:textId="77777777" w:rsidR="00251524" w:rsidRPr="00251524" w:rsidRDefault="00251524" w:rsidP="00E774B3">
      <w:pPr>
        <w:numPr>
          <w:ilvl w:val="5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 w:rsidRPr="00251524">
        <w:rPr>
          <w:color w:val="000000"/>
        </w:rPr>
        <w:t>Loitering</w:t>
      </w:r>
    </w:p>
    <w:p w14:paraId="54DD9C8F" w14:textId="162F5810" w:rsidR="00251524" w:rsidRDefault="00251524" w:rsidP="00E774B3">
      <w:pPr>
        <w:numPr>
          <w:ilvl w:val="5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 w:rsidRPr="00251524">
        <w:rPr>
          <w:color w:val="000000"/>
        </w:rPr>
        <w:t>Follow route</w:t>
      </w:r>
    </w:p>
    <w:p w14:paraId="315217F5" w14:textId="67F114CF" w:rsidR="00BA7991" w:rsidRDefault="00BA7991" w:rsidP="00E774B3">
      <w:pPr>
        <w:numPr>
          <w:ilvl w:val="5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>
        <w:rPr>
          <w:color w:val="000000"/>
        </w:rPr>
        <w:t>Idle</w:t>
      </w:r>
      <w:r w:rsidR="00FD3107">
        <w:rPr>
          <w:color w:val="000000"/>
        </w:rPr>
        <w:t xml:space="preserve"> /</w:t>
      </w:r>
      <w:r>
        <w:rPr>
          <w:color w:val="000000"/>
        </w:rPr>
        <w:t xml:space="preserve"> </w:t>
      </w:r>
      <w:r w:rsidR="00FD3107">
        <w:rPr>
          <w:color w:val="000000"/>
        </w:rPr>
        <w:t xml:space="preserve">Removed </w:t>
      </w:r>
      <w:r>
        <w:rPr>
          <w:color w:val="000000"/>
        </w:rPr>
        <w:t>object</w:t>
      </w:r>
    </w:p>
    <w:p w14:paraId="54CBFC7B" w14:textId="77777777" w:rsidR="00251524" w:rsidRPr="00251524" w:rsidRDefault="00251524" w:rsidP="00E774B3">
      <w:pPr>
        <w:numPr>
          <w:ilvl w:val="5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 w:rsidRPr="00251524">
        <w:rPr>
          <w:color w:val="000000"/>
        </w:rPr>
        <w:t>Counting</w:t>
      </w:r>
    </w:p>
    <w:p w14:paraId="28B75544" w14:textId="7E9370A6" w:rsidR="00BA7991" w:rsidRPr="00FD3107" w:rsidRDefault="00251524" w:rsidP="00E774B3">
      <w:pPr>
        <w:numPr>
          <w:ilvl w:val="5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 w:rsidRPr="00251524">
        <w:rPr>
          <w:color w:val="000000"/>
        </w:rPr>
        <w:t>Occupancy</w:t>
      </w:r>
    </w:p>
    <w:p w14:paraId="4A9113CB" w14:textId="77777777" w:rsidR="00251524" w:rsidRPr="00251524" w:rsidRDefault="00251524" w:rsidP="00E774B3">
      <w:pPr>
        <w:numPr>
          <w:ilvl w:val="5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 w:rsidRPr="00251524">
        <w:rPr>
          <w:color w:val="000000"/>
        </w:rPr>
        <w:t>Condition change</w:t>
      </w:r>
    </w:p>
    <w:p w14:paraId="3AB12611" w14:textId="77777777" w:rsidR="00251524" w:rsidRPr="00251524" w:rsidRDefault="00251524" w:rsidP="00E774B3">
      <w:pPr>
        <w:numPr>
          <w:ilvl w:val="5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 w:rsidRPr="00251524">
        <w:rPr>
          <w:color w:val="000000"/>
        </w:rPr>
        <w:t>Similarity search</w:t>
      </w:r>
    </w:p>
    <w:p w14:paraId="4815580C" w14:textId="216ADA7C" w:rsidR="00E94D20" w:rsidRDefault="00E94D20" w:rsidP="00E774B3">
      <w:pPr>
        <w:numPr>
          <w:ilvl w:val="5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 w:rsidRPr="00E94D20">
        <w:rPr>
          <w:color w:val="000000"/>
        </w:rPr>
        <w:t>Tampering</w:t>
      </w:r>
    </w:p>
    <w:p w14:paraId="7FE57949" w14:textId="648126EE" w:rsidR="00E94D20" w:rsidRDefault="00E94D20" w:rsidP="00E774B3">
      <w:pPr>
        <w:numPr>
          <w:ilvl w:val="5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 w:rsidRPr="00E94D20">
        <w:rPr>
          <w:color w:val="000000"/>
        </w:rPr>
        <w:t>Rule</w:t>
      </w:r>
      <w:r w:rsidR="00FD3107">
        <w:rPr>
          <w:color w:val="000000"/>
        </w:rPr>
        <w:t>-</w:t>
      </w:r>
      <w:r w:rsidRPr="00E94D20">
        <w:rPr>
          <w:color w:val="000000"/>
        </w:rPr>
        <w:t>based alarms</w:t>
      </w:r>
      <w:r>
        <w:rPr>
          <w:color w:val="000000"/>
        </w:rPr>
        <w:t xml:space="preserve"> and tracking</w:t>
      </w:r>
    </w:p>
    <w:p w14:paraId="1A17C5F4" w14:textId="7F03D1D8" w:rsidR="00E94D20" w:rsidRDefault="00E94D20" w:rsidP="00E774B3">
      <w:pPr>
        <w:numPr>
          <w:ilvl w:val="5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 w:rsidRPr="00E94D20">
        <w:rPr>
          <w:color w:val="000000"/>
        </w:rPr>
        <w:t>Audio detection</w:t>
      </w:r>
      <w:r>
        <w:rPr>
          <w:color w:val="000000"/>
        </w:rPr>
        <w:t xml:space="preserve"> (</w:t>
      </w:r>
      <w:r>
        <w:rPr>
          <w:i/>
          <w:iCs/>
          <w:color w:val="FF0000"/>
        </w:rPr>
        <w:t>M</w:t>
      </w:r>
      <w:r w:rsidRPr="002A5B10">
        <w:rPr>
          <w:i/>
          <w:iCs/>
          <w:color w:val="FF0000"/>
        </w:rPr>
        <w:t>ay also be used to generate an alarm</w:t>
      </w:r>
      <w:r>
        <w:rPr>
          <w:i/>
          <w:iCs/>
          <w:color w:val="FF0000"/>
        </w:rPr>
        <w:t>.</w:t>
      </w:r>
      <w:r w:rsidRPr="00E94D20">
        <w:rPr>
          <w:i/>
          <w:iCs/>
        </w:rPr>
        <w:t>)</w:t>
      </w:r>
    </w:p>
    <w:p w14:paraId="6042C7E2" w14:textId="20B01AD5" w:rsidR="00C2481D" w:rsidRDefault="0026534E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Local SD storage</w:t>
      </w:r>
    </w:p>
    <w:p w14:paraId="6042C7E3" w14:textId="00CF55E3" w:rsidR="00C2481D" w:rsidRDefault="00C548E0" w:rsidP="00E774B3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>
        <w:rPr>
          <w:color w:val="000000"/>
        </w:rPr>
        <w:t xml:space="preserve">SDHC; SDXC; </w:t>
      </w:r>
      <w:r w:rsidRPr="00B37E79">
        <w:rPr>
          <w:color w:val="000000"/>
        </w:rPr>
        <w:t>SDSC</w:t>
      </w:r>
    </w:p>
    <w:p w14:paraId="75AE4536" w14:textId="77777777" w:rsidR="00C548E0" w:rsidRDefault="00C548E0" w:rsidP="00E774B3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>
        <w:rPr>
          <w:color w:val="000000"/>
        </w:rPr>
        <w:t>Memory card capacity up to 2TB</w:t>
      </w:r>
    </w:p>
    <w:p w14:paraId="3A81FA9E" w14:textId="03AAF2CE" w:rsidR="002417C5" w:rsidRPr="00E94D20" w:rsidRDefault="00E94D20" w:rsidP="00E774B3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 w:rsidRPr="00E94D20">
        <w:rPr>
          <w:color w:val="000000"/>
        </w:rPr>
        <w:t>Recording mode</w:t>
      </w:r>
      <w:r>
        <w:rPr>
          <w:color w:val="000000"/>
        </w:rPr>
        <w:t xml:space="preserve">s: </w:t>
      </w:r>
      <w:r w:rsidRPr="00E94D20">
        <w:rPr>
          <w:color w:val="000000"/>
        </w:rPr>
        <w:t xml:space="preserve"> Manual; Scheduled; Pre-alarm; Alarm</w:t>
      </w:r>
    </w:p>
    <w:p w14:paraId="3DCD8910" w14:textId="40655F72" w:rsidR="002A5B10" w:rsidRDefault="00F41D7F" w:rsidP="002A5B10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Audio</w:t>
      </w:r>
    </w:p>
    <w:p w14:paraId="425A6EFE" w14:textId="3A8DF7F7" w:rsidR="002A5B10" w:rsidRDefault="00AF2552" w:rsidP="00E774B3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>
        <w:rPr>
          <w:color w:val="000000"/>
        </w:rPr>
        <w:t>Line in</w:t>
      </w:r>
    </w:p>
    <w:p w14:paraId="46B0C67D" w14:textId="34F5E569" w:rsidR="00AF2552" w:rsidRPr="00BA7991" w:rsidRDefault="003770DC" w:rsidP="00E774B3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 w:rsidRPr="00BA7991">
        <w:rPr>
          <w:color w:val="000000"/>
        </w:rPr>
        <w:t>Line out</w:t>
      </w:r>
    </w:p>
    <w:p w14:paraId="2029A748" w14:textId="77777777" w:rsidR="00C72D43" w:rsidRDefault="00C72D43" w:rsidP="00E774B3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>
        <w:rPr>
          <w:color w:val="000000"/>
        </w:rPr>
        <w:t>Compression:</w:t>
      </w:r>
      <w:r>
        <w:rPr>
          <w:color w:val="000000"/>
        </w:rPr>
        <w:tab/>
      </w:r>
    </w:p>
    <w:p w14:paraId="134BC8DA" w14:textId="6796D300" w:rsidR="00C72D43" w:rsidRPr="00C72D43" w:rsidRDefault="00C72D43" w:rsidP="00364135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 w:rsidRPr="00C72D43">
        <w:rPr>
          <w:color w:val="000000"/>
        </w:rPr>
        <w:t>G.711 8 kHz</w:t>
      </w:r>
    </w:p>
    <w:p w14:paraId="5D65089E" w14:textId="523170FB" w:rsidR="00C72D43" w:rsidRDefault="00C72D43" w:rsidP="00364135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 w:rsidRPr="00C72D43">
        <w:rPr>
          <w:color w:val="000000"/>
        </w:rPr>
        <w:t>L16 16 kHz</w:t>
      </w:r>
    </w:p>
    <w:p w14:paraId="4DC83E66" w14:textId="30866DFB" w:rsidR="007F66F5" w:rsidRDefault="007F66F5" w:rsidP="00364135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>
        <w:rPr>
          <w:color w:val="000000"/>
        </w:rPr>
        <w:t>AAC</w:t>
      </w:r>
    </w:p>
    <w:p w14:paraId="063D06B0" w14:textId="77777777" w:rsidR="00E774B3" w:rsidRDefault="00E774B3" w:rsidP="00E774B3">
      <w:pPr>
        <w:numPr>
          <w:ilvl w:val="4"/>
          <w:numId w:val="3"/>
        </w:numPr>
        <w:spacing w:before="60"/>
        <w:jc w:val="both"/>
        <w:rPr>
          <w:color w:val="000000"/>
        </w:rPr>
      </w:pPr>
      <w:r>
        <w:rPr>
          <w:color w:val="000000"/>
        </w:rPr>
        <w:t>AAC-LC 48kbps 16 kHz</w:t>
      </w:r>
    </w:p>
    <w:p w14:paraId="45226491" w14:textId="020A3D78" w:rsidR="00E774B3" w:rsidRPr="00E774B3" w:rsidRDefault="00E774B3" w:rsidP="00E774B3">
      <w:pPr>
        <w:numPr>
          <w:ilvl w:val="4"/>
          <w:numId w:val="3"/>
        </w:numPr>
        <w:spacing w:before="60"/>
        <w:jc w:val="both"/>
        <w:rPr>
          <w:color w:val="000000"/>
        </w:rPr>
      </w:pPr>
      <w:r>
        <w:rPr>
          <w:color w:val="000000"/>
        </w:rPr>
        <w:t>AAC-LC 80kbps 16 kHz</w:t>
      </w:r>
    </w:p>
    <w:p w14:paraId="67D3ECDA" w14:textId="2D40B025" w:rsidR="00CB6F6C" w:rsidRDefault="00CB6F6C" w:rsidP="00C72D43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Streaming:</w:t>
      </w:r>
      <w:r w:rsidR="00C548E0">
        <w:rPr>
          <w:color w:val="000000"/>
        </w:rPr>
        <w:t xml:space="preserve">  </w:t>
      </w:r>
      <w:bookmarkStart w:id="17" w:name="_Hlk204348425"/>
      <w:r w:rsidR="00C548E0">
        <w:rPr>
          <w:color w:val="000000"/>
        </w:rPr>
        <w:t>Uni-directional</w:t>
      </w:r>
      <w:bookmarkEnd w:id="17"/>
    </w:p>
    <w:p w14:paraId="2697023D" w14:textId="592D7371" w:rsidR="00D7511A" w:rsidRDefault="00D7511A" w:rsidP="00D7511A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ONVIF Conformity:</w:t>
      </w:r>
    </w:p>
    <w:p w14:paraId="33C1BFB0" w14:textId="68F7B3D9" w:rsidR="00D7511A" w:rsidRPr="00D7511A" w:rsidRDefault="00D7511A" w:rsidP="00364135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 w:rsidRPr="00D7511A">
        <w:rPr>
          <w:color w:val="000000"/>
        </w:rPr>
        <w:t>Profile S</w:t>
      </w:r>
    </w:p>
    <w:p w14:paraId="2AE39822" w14:textId="77777777" w:rsidR="00D7511A" w:rsidRPr="00D7511A" w:rsidRDefault="00D7511A" w:rsidP="00364135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 w:rsidRPr="00D7511A">
        <w:rPr>
          <w:color w:val="000000"/>
        </w:rPr>
        <w:t>Profile G</w:t>
      </w:r>
    </w:p>
    <w:p w14:paraId="785017FB" w14:textId="77777777" w:rsidR="00D7511A" w:rsidRPr="00D7511A" w:rsidRDefault="00D7511A" w:rsidP="00364135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 w:rsidRPr="00D7511A">
        <w:rPr>
          <w:color w:val="000000"/>
        </w:rPr>
        <w:t>Profile T</w:t>
      </w:r>
    </w:p>
    <w:p w14:paraId="4451C0F1" w14:textId="33B4EAE6" w:rsidR="00D7511A" w:rsidRDefault="00D7511A" w:rsidP="00364135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 w:rsidRPr="00D7511A">
        <w:rPr>
          <w:color w:val="000000"/>
        </w:rPr>
        <w:t>Profile M</w:t>
      </w:r>
    </w:p>
    <w:p w14:paraId="6042C7E5" w14:textId="77777777" w:rsidR="00C2481D" w:rsidRDefault="0026534E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jc w:val="both"/>
        <w:rPr>
          <w:b/>
          <w:color w:val="000000"/>
        </w:rPr>
      </w:pPr>
      <w:r>
        <w:rPr>
          <w:b/>
          <w:color w:val="000000"/>
        </w:rPr>
        <w:t>NETWORK</w:t>
      </w:r>
    </w:p>
    <w:p w14:paraId="12C401DF" w14:textId="567FF5A2" w:rsidR="00405C1A" w:rsidRDefault="0026534E" w:rsidP="00364135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/>
        <w:jc w:val="both"/>
        <w:rPr>
          <w:color w:val="000000"/>
        </w:rPr>
      </w:pPr>
      <w:r>
        <w:rPr>
          <w:color w:val="000000"/>
        </w:rPr>
        <w:t xml:space="preserve">Connectivity: </w:t>
      </w:r>
      <w:r w:rsidR="00B07E95">
        <w:rPr>
          <w:color w:val="000000"/>
        </w:rPr>
        <w:t xml:space="preserve"> </w:t>
      </w:r>
      <w:r w:rsidR="00B07E95" w:rsidRPr="00E94D20">
        <w:rPr>
          <w:color w:val="000000"/>
        </w:rPr>
        <w:t>100BASE-TX</w:t>
      </w:r>
      <w:r w:rsidR="00B07E95">
        <w:rPr>
          <w:color w:val="000000"/>
        </w:rPr>
        <w:t>/</w:t>
      </w:r>
      <w:r w:rsidR="00B07E95" w:rsidRPr="00E94D20">
        <w:rPr>
          <w:color w:val="000000"/>
        </w:rPr>
        <w:t>1000BASE-T Ethernet</w:t>
      </w:r>
    </w:p>
    <w:p w14:paraId="6042C7E7" w14:textId="77777777" w:rsidR="00C2481D" w:rsidRDefault="0026534E" w:rsidP="00364135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/>
        <w:jc w:val="both"/>
        <w:rPr>
          <w:color w:val="000000"/>
        </w:rPr>
      </w:pPr>
      <w:r>
        <w:rPr>
          <w:color w:val="000000"/>
        </w:rPr>
        <w:t>Protocols supported</w:t>
      </w:r>
    </w:p>
    <w:p w14:paraId="6042C7E8" w14:textId="66087AEF" w:rsidR="00C2481D" w:rsidRPr="00B07E95" w:rsidRDefault="0026534E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  <w:lang w:val="pt-BR"/>
        </w:rPr>
      </w:pPr>
      <w:r w:rsidRPr="00BB0B57">
        <w:rPr>
          <w:color w:val="000000"/>
          <w:lang w:val="pt-BR"/>
        </w:rPr>
        <w:t>Transmission Control Protocol (TCP), Internet Protocol (IP) v4</w:t>
      </w:r>
      <w:r w:rsidR="00FD525D" w:rsidRPr="00BB0B57">
        <w:rPr>
          <w:color w:val="000000"/>
          <w:lang w:val="pt-BR"/>
        </w:rPr>
        <w:t xml:space="preserve"> and v6</w:t>
      </w:r>
      <w:r w:rsidRPr="00B07E95">
        <w:rPr>
          <w:color w:val="000000"/>
          <w:lang w:val="pt-BR"/>
        </w:rPr>
        <w:t>, User Datagram Protocol (UDP)</w:t>
      </w:r>
    </w:p>
    <w:p w14:paraId="6042C7E9" w14:textId="77777777" w:rsidR="00C2481D" w:rsidRDefault="0026534E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Configuration: Dynamic Host Configuration Protocol (DHCP)</w:t>
      </w:r>
    </w:p>
    <w:p w14:paraId="6042C7EA" w14:textId="06439AA5" w:rsidR="00C2481D" w:rsidRDefault="0026534E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Web services: Internet Control Message Protocol (ICMP)</w:t>
      </w:r>
      <w:r w:rsidR="006616AF">
        <w:rPr>
          <w:color w:val="000000"/>
        </w:rPr>
        <w:t xml:space="preserve"> and ICMP</w:t>
      </w:r>
      <w:r w:rsidR="00B82779">
        <w:rPr>
          <w:color w:val="000000"/>
        </w:rPr>
        <w:t xml:space="preserve"> v6</w:t>
      </w:r>
      <w:r>
        <w:rPr>
          <w:color w:val="000000"/>
        </w:rPr>
        <w:t xml:space="preserve">, </w:t>
      </w:r>
      <w:r w:rsidR="006616AF">
        <w:rPr>
          <w:color w:val="000000"/>
        </w:rPr>
        <w:t xml:space="preserve">Hypertext Transfer Protocol (HTTP), </w:t>
      </w:r>
      <w:r>
        <w:rPr>
          <w:color w:val="000000"/>
        </w:rPr>
        <w:t>Secure Hypertext Transfer Protocol (HTTPS)</w:t>
      </w:r>
    </w:p>
    <w:p w14:paraId="6042C7EB" w14:textId="6058F887" w:rsidR="00C2481D" w:rsidRDefault="0026534E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Network services: Address Resolution Protocol (ARP), Domain Name System (DNS</w:t>
      </w:r>
      <w:r w:rsidR="00DF362D">
        <w:rPr>
          <w:color w:val="000000"/>
        </w:rPr>
        <w:t>, DNSv6</w:t>
      </w:r>
      <w:r>
        <w:rPr>
          <w:color w:val="000000"/>
        </w:rPr>
        <w:t xml:space="preserve">), </w:t>
      </w:r>
      <w:r w:rsidR="00451194">
        <w:rPr>
          <w:color w:val="000000"/>
        </w:rPr>
        <w:t>Dynamic DNS (DDNS)</w:t>
      </w:r>
      <w:r>
        <w:rPr>
          <w:color w:val="000000"/>
        </w:rPr>
        <w:t>, Network Time Protocol (NTP)</w:t>
      </w:r>
      <w:r w:rsidR="009C2FB4">
        <w:rPr>
          <w:color w:val="000000"/>
        </w:rPr>
        <w:t xml:space="preserve">, </w:t>
      </w:r>
      <w:r w:rsidR="00451194">
        <w:rPr>
          <w:color w:val="000000"/>
        </w:rPr>
        <w:t xml:space="preserve">File Transfer Protocol (FTP), </w:t>
      </w:r>
      <w:r w:rsidR="009C2FB4">
        <w:rPr>
          <w:color w:val="000000"/>
        </w:rPr>
        <w:t>System Network Management Protocol (SNMP) v3</w:t>
      </w:r>
      <w:r w:rsidR="006616AF">
        <w:rPr>
          <w:color w:val="000000"/>
        </w:rPr>
        <w:t xml:space="preserve"> and MIBII</w:t>
      </w:r>
    </w:p>
    <w:p w14:paraId="6042C7EC" w14:textId="047C8B45" w:rsidR="00C2481D" w:rsidRDefault="0026534E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Media: Real-Time Control Protocol (RTCP), Real-Time Transport Protocol (RTP), Real-Time Streaming Protocol (RTSP)</w:t>
      </w:r>
      <w:r w:rsidR="00DF5AFF">
        <w:rPr>
          <w:color w:val="000000"/>
        </w:rPr>
        <w:t xml:space="preserve">; Internet Group Messaging Protocol </w:t>
      </w:r>
      <w:r w:rsidR="006616AF">
        <w:rPr>
          <w:color w:val="000000"/>
        </w:rPr>
        <w:t>(</w:t>
      </w:r>
      <w:r w:rsidR="00DF5AFF">
        <w:rPr>
          <w:color w:val="000000"/>
        </w:rPr>
        <w:t>IGMP)</w:t>
      </w:r>
      <w:r w:rsidR="009D2EEF">
        <w:rPr>
          <w:color w:val="000000"/>
        </w:rPr>
        <w:t xml:space="preserve">, </w:t>
      </w:r>
      <w:proofErr w:type="spellStart"/>
      <w:r w:rsidR="009D2EEF">
        <w:rPr>
          <w:color w:val="000000"/>
        </w:rPr>
        <w:t>DiffServ</w:t>
      </w:r>
      <w:proofErr w:type="spellEnd"/>
      <w:r w:rsidR="009D2EEF">
        <w:rPr>
          <w:color w:val="000000"/>
        </w:rPr>
        <w:t xml:space="preserve"> (QoS)</w:t>
      </w:r>
    </w:p>
    <w:p w14:paraId="6042C7EE" w14:textId="14E35A3B" w:rsidR="00C2481D" w:rsidRDefault="0026534E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 xml:space="preserve">Security: </w:t>
      </w:r>
      <w:r w:rsidR="00F6535A">
        <w:rPr>
          <w:color w:val="000000"/>
        </w:rPr>
        <w:t>I</w:t>
      </w:r>
      <w:r w:rsidR="00B662A2">
        <w:rPr>
          <w:color w:val="000000"/>
        </w:rPr>
        <w:t xml:space="preserve">EEE 802.1x Extensible Authentication Protocol </w:t>
      </w:r>
      <w:r w:rsidR="006616AF">
        <w:rPr>
          <w:color w:val="000000"/>
        </w:rPr>
        <w:t>(</w:t>
      </w:r>
      <w:r w:rsidR="00B662A2">
        <w:rPr>
          <w:color w:val="000000"/>
        </w:rPr>
        <w:t>EA</w:t>
      </w:r>
      <w:r w:rsidR="00B44616">
        <w:rPr>
          <w:color w:val="000000"/>
        </w:rPr>
        <w:t>P</w:t>
      </w:r>
      <w:r w:rsidR="00B662A2">
        <w:rPr>
          <w:color w:val="000000"/>
        </w:rPr>
        <w:t>)</w:t>
      </w:r>
      <w:r w:rsidR="006616AF">
        <w:rPr>
          <w:color w:val="000000"/>
        </w:rPr>
        <w:t>/</w:t>
      </w:r>
      <w:r w:rsidR="00B44616">
        <w:rPr>
          <w:color w:val="000000"/>
        </w:rPr>
        <w:t>Transport Layer Security (TLS)</w:t>
      </w:r>
    </w:p>
    <w:p w14:paraId="6042C7EF" w14:textId="05E9B9D0" w:rsidR="00C2481D" w:rsidRDefault="00B44616" w:rsidP="00364135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/>
        <w:jc w:val="both"/>
        <w:rPr>
          <w:color w:val="000000"/>
        </w:rPr>
      </w:pPr>
      <w:r>
        <w:rPr>
          <w:color w:val="000000"/>
        </w:rPr>
        <w:t xml:space="preserve">Data </w:t>
      </w:r>
      <w:r w:rsidR="0026534E">
        <w:rPr>
          <w:color w:val="000000"/>
        </w:rPr>
        <w:t>Security</w:t>
      </w:r>
    </w:p>
    <w:p w14:paraId="15685B1B" w14:textId="19953841" w:rsidR="007D0422" w:rsidRPr="007D0422" w:rsidRDefault="007D0422" w:rsidP="007D0422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7D0422">
        <w:rPr>
          <w:color w:val="000000"/>
        </w:rPr>
        <w:t xml:space="preserve">Crypto coprocessor: </w:t>
      </w:r>
      <w:r w:rsidR="005C7804">
        <w:rPr>
          <w:color w:val="000000"/>
        </w:rPr>
        <w:tab/>
      </w:r>
      <w:r w:rsidR="009971A8" w:rsidRPr="00B07E95">
        <w:rPr>
          <w:color w:val="000000"/>
        </w:rPr>
        <w:t>RSA 3072 bit</w:t>
      </w:r>
      <w:r w:rsidR="009971A8">
        <w:rPr>
          <w:color w:val="000000"/>
        </w:rPr>
        <w:t xml:space="preserve"> for TLS; RSA 4096 bit for device identity</w:t>
      </w:r>
      <w:r w:rsidR="009971A8">
        <w:rPr>
          <w:color w:val="000000"/>
        </w:rPr>
        <w:t>;</w:t>
      </w:r>
      <w:bookmarkStart w:id="18" w:name="_Hlk207036619"/>
      <w:r w:rsidR="009971A8">
        <w:rPr>
          <w:color w:val="000000"/>
        </w:rPr>
        <w:t xml:space="preserve"> </w:t>
      </w:r>
      <w:r w:rsidR="009971A8" w:rsidRPr="00B07E95">
        <w:rPr>
          <w:color w:val="000000"/>
        </w:rPr>
        <w:t>AES/</w:t>
      </w:r>
      <w:r w:rsidR="009971A8" w:rsidRPr="009971A8">
        <w:rPr>
          <w:color w:val="000000"/>
        </w:rPr>
        <w:t>CBC 256 bit</w:t>
      </w:r>
      <w:bookmarkEnd w:id="18"/>
    </w:p>
    <w:p w14:paraId="5F7BD075" w14:textId="4271D590" w:rsidR="007D0422" w:rsidRDefault="00B07E95" w:rsidP="007D0422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 xml:space="preserve">Advanced handling </w:t>
      </w:r>
      <w:r w:rsidR="007D0422" w:rsidRPr="00B07E95">
        <w:rPr>
          <w:color w:val="000000"/>
        </w:rPr>
        <w:t>certificates</w:t>
      </w:r>
    </w:p>
    <w:p w14:paraId="50209022" w14:textId="774B6E0B" w:rsidR="003A5A3D" w:rsidRDefault="00EE5083" w:rsidP="00B07E95">
      <w:pPr>
        <w:numPr>
          <w:ilvl w:val="5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>
        <w:rPr>
          <w:color w:val="000000"/>
        </w:rPr>
        <w:t>Manufacturer origin device certificate pre-installed</w:t>
      </w:r>
    </w:p>
    <w:p w14:paraId="629E0E6F" w14:textId="45B5E568" w:rsidR="00AA4DEB" w:rsidRPr="007D0422" w:rsidRDefault="00AA4DEB" w:rsidP="00B07E95">
      <w:pPr>
        <w:numPr>
          <w:ilvl w:val="5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>
        <w:rPr>
          <w:color w:val="000000"/>
        </w:rPr>
        <w:t>Self-signed unique certificates automatically generated when required</w:t>
      </w:r>
    </w:p>
    <w:p w14:paraId="2BF8F471" w14:textId="2316F27E" w:rsidR="007D0422" w:rsidRPr="007D0422" w:rsidRDefault="007D0422" w:rsidP="007D0422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7D0422">
        <w:rPr>
          <w:color w:val="000000"/>
        </w:rPr>
        <w:t xml:space="preserve">End-to-end </w:t>
      </w:r>
      <w:r w:rsidR="005C7804">
        <w:rPr>
          <w:color w:val="000000"/>
        </w:rPr>
        <w:t>encryption:</w:t>
      </w:r>
      <w:r w:rsidRPr="007D0422">
        <w:rPr>
          <w:color w:val="000000"/>
        </w:rPr>
        <w:t xml:space="preserve"> </w:t>
      </w:r>
      <w:r w:rsidR="005C7804">
        <w:rPr>
          <w:color w:val="000000"/>
        </w:rPr>
        <w:tab/>
      </w:r>
      <w:r w:rsidRPr="007D0422">
        <w:rPr>
          <w:color w:val="000000"/>
        </w:rPr>
        <w:t>Full end-to-end with supported VMS</w:t>
      </w:r>
    </w:p>
    <w:p w14:paraId="08C66806" w14:textId="25C2B435" w:rsidR="007D0422" w:rsidRDefault="007D0422" w:rsidP="007D0422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7D0422">
        <w:rPr>
          <w:color w:val="000000"/>
        </w:rPr>
        <w:t xml:space="preserve">Encryption </w:t>
      </w:r>
      <w:r w:rsidR="005C7804">
        <w:rPr>
          <w:color w:val="000000"/>
        </w:rPr>
        <w:tab/>
      </w:r>
      <w:r w:rsidR="005C7804">
        <w:rPr>
          <w:color w:val="000000"/>
        </w:rPr>
        <w:tab/>
      </w:r>
      <w:r w:rsidRPr="007D0422">
        <w:rPr>
          <w:color w:val="000000"/>
        </w:rPr>
        <w:t>TLS 1.2</w:t>
      </w:r>
      <w:r w:rsidR="00FD3107" w:rsidRPr="007D0422">
        <w:rPr>
          <w:color w:val="000000"/>
        </w:rPr>
        <w:t>; TLS 1.3</w:t>
      </w:r>
      <w:r w:rsidRPr="007D0422">
        <w:rPr>
          <w:color w:val="000000"/>
        </w:rPr>
        <w:t>; AES 256; AES 128</w:t>
      </w:r>
    </w:p>
    <w:p w14:paraId="629DE8B4" w14:textId="66BDC68B" w:rsidR="000A14F3" w:rsidRPr="007D0422" w:rsidRDefault="00FC6DA9" w:rsidP="007D0422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 xml:space="preserve">Video </w:t>
      </w:r>
      <w:r w:rsidR="000A14F3">
        <w:rPr>
          <w:color w:val="000000"/>
        </w:rPr>
        <w:t>Authentication</w:t>
      </w:r>
      <w:r>
        <w:rPr>
          <w:color w:val="000000"/>
        </w:rPr>
        <w:t>:</w:t>
      </w:r>
      <w:r>
        <w:rPr>
          <w:color w:val="000000"/>
        </w:rPr>
        <w:tab/>
        <w:t>MD5; SHA-1</w:t>
      </w:r>
      <w:r w:rsidR="00324151">
        <w:rPr>
          <w:color w:val="000000"/>
        </w:rPr>
        <w:t>; SHA-256</w:t>
      </w:r>
      <w:r w:rsidR="006616AF">
        <w:rPr>
          <w:color w:val="000000"/>
        </w:rPr>
        <w:t>; Watermark</w:t>
      </w:r>
    </w:p>
    <w:p w14:paraId="6042C7F0" w14:textId="5413BF14" w:rsidR="00C2481D" w:rsidRDefault="007D0422" w:rsidP="007D0422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7D0422">
        <w:rPr>
          <w:color w:val="000000"/>
        </w:rPr>
        <w:t>Local storage encryption: XTS-AES</w:t>
      </w:r>
    </w:p>
    <w:p w14:paraId="65D2BE9B" w14:textId="6A7B2AC5" w:rsidR="003D6325" w:rsidRDefault="003D6325" w:rsidP="007D0422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Firmware protection:</w:t>
      </w:r>
      <w:r>
        <w:rPr>
          <w:color w:val="000000"/>
        </w:rPr>
        <w:tab/>
        <w:t>Signed firmware, secure boot</w:t>
      </w:r>
      <w:r w:rsidR="00FD3107">
        <w:rPr>
          <w:color w:val="000000"/>
        </w:rPr>
        <w:t>; software sealing</w:t>
      </w:r>
    </w:p>
    <w:p w14:paraId="6042C7F7" w14:textId="77777777" w:rsidR="00C2481D" w:rsidRDefault="0026534E" w:rsidP="00364135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/>
        <w:jc w:val="both"/>
        <w:rPr>
          <w:b/>
          <w:color w:val="000000"/>
        </w:rPr>
      </w:pPr>
      <w:r>
        <w:rPr>
          <w:b/>
          <w:color w:val="000000"/>
        </w:rPr>
        <w:t>ELECTRICAL</w:t>
      </w:r>
    </w:p>
    <w:p w14:paraId="6042C7F8" w14:textId="277FF7B1" w:rsidR="00C2481D" w:rsidRDefault="0026534E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Power Input:</w:t>
      </w:r>
    </w:p>
    <w:p w14:paraId="14D631C6" w14:textId="3C4FA304" w:rsidR="00980E0D" w:rsidRPr="001608A5" w:rsidRDefault="000112B5" w:rsidP="000A2F84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 w:rsidRPr="001608A5">
        <w:rPr>
          <w:color w:val="000000"/>
        </w:rPr>
        <w:t>24</w:t>
      </w:r>
      <w:r w:rsidR="00980E0D" w:rsidRPr="001608A5">
        <w:rPr>
          <w:color w:val="000000"/>
        </w:rPr>
        <w:t xml:space="preserve"> V</w:t>
      </w:r>
      <w:r w:rsidRPr="001608A5">
        <w:rPr>
          <w:color w:val="000000"/>
        </w:rPr>
        <w:t>A</w:t>
      </w:r>
      <w:r w:rsidR="00980E0D" w:rsidRPr="001608A5">
        <w:rPr>
          <w:color w:val="000000"/>
        </w:rPr>
        <w:t>C</w:t>
      </w:r>
      <w:r w:rsidR="001608A5" w:rsidRPr="001608A5">
        <w:rPr>
          <w:color w:val="000000"/>
        </w:rPr>
        <w:t xml:space="preserve"> 50/60 Hz (IEC 62368-1 Limited Power Source)</w:t>
      </w:r>
    </w:p>
    <w:p w14:paraId="0ED0FDD0" w14:textId="49E9D142" w:rsidR="00980E0D" w:rsidRPr="001608A5" w:rsidRDefault="000112B5" w:rsidP="001608A5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>
        <w:rPr>
          <w:color w:val="000000"/>
        </w:rPr>
        <w:t>36</w:t>
      </w:r>
      <w:r w:rsidR="00980E0D">
        <w:rPr>
          <w:color w:val="000000"/>
        </w:rPr>
        <w:t xml:space="preserve"> V</w:t>
      </w:r>
      <w:r>
        <w:rPr>
          <w:color w:val="000000"/>
        </w:rPr>
        <w:t>D</w:t>
      </w:r>
      <w:r w:rsidR="00980E0D">
        <w:rPr>
          <w:color w:val="000000"/>
        </w:rPr>
        <w:t>C</w:t>
      </w:r>
      <w:r w:rsidR="001608A5">
        <w:rPr>
          <w:color w:val="000000"/>
        </w:rPr>
        <w:t xml:space="preserve"> </w:t>
      </w:r>
      <w:r w:rsidR="001608A5" w:rsidRPr="001608A5">
        <w:rPr>
          <w:color w:val="000000"/>
        </w:rPr>
        <w:t>(IEC 62368-1 Limited Power Source)</w:t>
      </w:r>
    </w:p>
    <w:p w14:paraId="48B549EE" w14:textId="2CA0DE99" w:rsidR="00980E0D" w:rsidRDefault="00980E0D" w:rsidP="00B07E95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 w:rsidRPr="00980E0D">
        <w:rPr>
          <w:color w:val="000000"/>
        </w:rPr>
        <w:t>P</w:t>
      </w:r>
      <w:r w:rsidR="000112B5">
        <w:rPr>
          <w:color w:val="000000"/>
        </w:rPr>
        <w:t>o</w:t>
      </w:r>
      <w:r w:rsidRPr="00980E0D">
        <w:rPr>
          <w:color w:val="000000"/>
        </w:rPr>
        <w:t>E:</w:t>
      </w:r>
      <w:r w:rsidRPr="00980E0D">
        <w:rPr>
          <w:color w:val="000000"/>
        </w:rPr>
        <w:tab/>
      </w:r>
      <w:r w:rsidR="0026534E" w:rsidRPr="00980E0D">
        <w:rPr>
          <w:color w:val="000000"/>
        </w:rPr>
        <w:t>IEEE 802</w:t>
      </w:r>
      <w:r w:rsidR="0048237C" w:rsidRPr="00980E0D">
        <w:rPr>
          <w:color w:val="000000"/>
        </w:rPr>
        <w:t>.3</w:t>
      </w:r>
      <w:r w:rsidR="000112B5">
        <w:rPr>
          <w:color w:val="000000"/>
        </w:rPr>
        <w:t>bt</w:t>
      </w:r>
      <w:r w:rsidR="0026534E" w:rsidRPr="00980E0D">
        <w:rPr>
          <w:color w:val="000000"/>
        </w:rPr>
        <w:t xml:space="preserve"> </w:t>
      </w:r>
      <w:r w:rsidR="000112B5">
        <w:rPr>
          <w:color w:val="000000"/>
        </w:rPr>
        <w:t>Type 4, Class 8</w:t>
      </w:r>
      <w:r w:rsidR="00EF2EFD">
        <w:rPr>
          <w:color w:val="000000"/>
        </w:rPr>
        <w:t xml:space="preserve"> </w:t>
      </w:r>
      <w:r w:rsidR="00EF2EFD" w:rsidRPr="00EF2EFD">
        <w:rPr>
          <w:color w:val="000000"/>
        </w:rPr>
        <w:t>(4PPOE) 90W at PSE (POE midspan or POE Ethernet switch) side, (71.3W at PTZ camera AKA PD side) using a single-signature PD (using the 90 W midspan)</w:t>
      </w:r>
    </w:p>
    <w:p w14:paraId="6042C7FA" w14:textId="18EF105A" w:rsidR="00C2481D" w:rsidRPr="00980E0D" w:rsidRDefault="0026534E" w:rsidP="005959EC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980E0D">
        <w:rPr>
          <w:color w:val="000000"/>
        </w:rPr>
        <w:t>Power Consumption</w:t>
      </w:r>
      <w:r w:rsidR="005F432F">
        <w:rPr>
          <w:color w:val="000000"/>
        </w:rPr>
        <w:t xml:space="preserve"> (maximum)</w:t>
      </w:r>
    </w:p>
    <w:p w14:paraId="44FAF2AE" w14:textId="330253A1" w:rsidR="005F432F" w:rsidRDefault="000112B5" w:rsidP="00B07E95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>
        <w:rPr>
          <w:color w:val="000000"/>
        </w:rPr>
        <w:t>24</w:t>
      </w:r>
      <w:r w:rsidR="005F432F">
        <w:rPr>
          <w:color w:val="000000"/>
        </w:rPr>
        <w:t xml:space="preserve"> V</w:t>
      </w:r>
      <w:r>
        <w:rPr>
          <w:color w:val="000000"/>
        </w:rPr>
        <w:t>A</w:t>
      </w:r>
      <w:r w:rsidR="005F432F">
        <w:rPr>
          <w:color w:val="000000"/>
        </w:rPr>
        <w:t>C:</w:t>
      </w:r>
      <w:r w:rsidR="00ED1A06">
        <w:rPr>
          <w:color w:val="000000"/>
        </w:rPr>
        <w:tab/>
      </w:r>
      <w:r w:rsidR="006616AF">
        <w:rPr>
          <w:color w:val="000000"/>
        </w:rPr>
        <w:t>53</w:t>
      </w:r>
      <w:r w:rsidR="00ED1A06">
        <w:rPr>
          <w:color w:val="000000"/>
        </w:rPr>
        <w:t>W</w:t>
      </w:r>
    </w:p>
    <w:p w14:paraId="6A3CDE8A" w14:textId="1C900329" w:rsidR="005F432F" w:rsidRDefault="000112B5" w:rsidP="00B07E95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>
        <w:rPr>
          <w:color w:val="000000"/>
        </w:rPr>
        <w:t>36</w:t>
      </w:r>
      <w:r w:rsidR="005F432F">
        <w:rPr>
          <w:color w:val="000000"/>
        </w:rPr>
        <w:t xml:space="preserve"> V</w:t>
      </w:r>
      <w:r>
        <w:rPr>
          <w:color w:val="000000"/>
        </w:rPr>
        <w:t>D</w:t>
      </w:r>
      <w:r w:rsidR="005F432F">
        <w:rPr>
          <w:color w:val="000000"/>
        </w:rPr>
        <w:t>C</w:t>
      </w:r>
      <w:r w:rsidR="004F7A77">
        <w:rPr>
          <w:color w:val="000000"/>
        </w:rPr>
        <w:t>:</w:t>
      </w:r>
      <w:r w:rsidR="004F7A77">
        <w:rPr>
          <w:color w:val="000000"/>
        </w:rPr>
        <w:tab/>
      </w:r>
      <w:r w:rsidR="006616AF">
        <w:rPr>
          <w:color w:val="000000"/>
        </w:rPr>
        <w:t>66.6</w:t>
      </w:r>
      <w:r w:rsidR="004F7A77">
        <w:rPr>
          <w:color w:val="000000"/>
        </w:rPr>
        <w:t>W</w:t>
      </w:r>
    </w:p>
    <w:p w14:paraId="3C325276" w14:textId="0D3E1516" w:rsidR="005F432F" w:rsidRDefault="005F432F" w:rsidP="00B07E95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 w:rsidRPr="00980E0D">
        <w:rPr>
          <w:color w:val="000000"/>
        </w:rPr>
        <w:t>P</w:t>
      </w:r>
      <w:r w:rsidR="000112B5">
        <w:rPr>
          <w:color w:val="000000"/>
        </w:rPr>
        <w:t>o</w:t>
      </w:r>
      <w:r w:rsidRPr="00980E0D">
        <w:rPr>
          <w:color w:val="000000"/>
        </w:rPr>
        <w:t>E:</w:t>
      </w:r>
      <w:r w:rsidRPr="00980E0D">
        <w:rPr>
          <w:color w:val="000000"/>
        </w:rPr>
        <w:tab/>
      </w:r>
      <w:r w:rsidR="00CA33E3">
        <w:rPr>
          <w:color w:val="000000"/>
        </w:rPr>
        <w:tab/>
      </w:r>
      <w:r w:rsidR="006616AF">
        <w:rPr>
          <w:color w:val="000000"/>
        </w:rPr>
        <w:t>64.8</w:t>
      </w:r>
      <w:r w:rsidR="004F7A77">
        <w:rPr>
          <w:color w:val="000000"/>
        </w:rPr>
        <w:t xml:space="preserve">W </w:t>
      </w:r>
      <w:r w:rsidR="006616AF">
        <w:rPr>
          <w:color w:val="000000"/>
        </w:rPr>
        <w:t>at PoE 54VDC (</w:t>
      </w:r>
      <w:r w:rsidRPr="00980E0D">
        <w:rPr>
          <w:color w:val="000000"/>
        </w:rPr>
        <w:t>IEEE 802.3</w:t>
      </w:r>
      <w:r w:rsidR="006616AF">
        <w:rPr>
          <w:color w:val="000000"/>
        </w:rPr>
        <w:t>bt</w:t>
      </w:r>
      <w:r w:rsidR="006616AF" w:rsidRPr="00980E0D">
        <w:rPr>
          <w:color w:val="000000"/>
        </w:rPr>
        <w:t xml:space="preserve"> </w:t>
      </w:r>
      <w:r w:rsidR="006616AF">
        <w:rPr>
          <w:color w:val="000000"/>
        </w:rPr>
        <w:t>Type 4, Class 8)</w:t>
      </w:r>
    </w:p>
    <w:p w14:paraId="3700E7A7" w14:textId="77777777" w:rsidR="00BC6C51" w:rsidRDefault="00BC6C51" w:rsidP="00BC6C51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>
        <w:rPr>
          <w:color w:val="000000"/>
        </w:rPr>
        <w:t xml:space="preserve">Current Consumption </w:t>
      </w:r>
      <w:r w:rsidRPr="00696199">
        <w:rPr>
          <w:color w:val="000000"/>
        </w:rPr>
        <w:t>VAC (A)</w:t>
      </w:r>
      <w:r>
        <w:rPr>
          <w:color w:val="000000"/>
        </w:rPr>
        <w:t xml:space="preserve"> (typical – maximum)</w:t>
      </w:r>
    </w:p>
    <w:p w14:paraId="38C3B148" w14:textId="21D8616F" w:rsidR="00BC6C51" w:rsidRPr="002656BE" w:rsidRDefault="00BC6C51" w:rsidP="00BC6C51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 w:rsidRPr="002656BE">
        <w:rPr>
          <w:color w:val="000000"/>
        </w:rPr>
        <w:t>24 VAC:</w:t>
      </w:r>
      <w:r w:rsidRPr="002656BE">
        <w:rPr>
          <w:color w:val="000000"/>
        </w:rPr>
        <w:tab/>
      </w:r>
      <w:r>
        <w:rPr>
          <w:color w:val="000000"/>
        </w:rPr>
        <w:t>3.5A</w:t>
      </w:r>
    </w:p>
    <w:p w14:paraId="4674F92A" w14:textId="022BE60D" w:rsidR="00BC6C51" w:rsidRDefault="00BC6C51" w:rsidP="00BC6C51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>
        <w:rPr>
          <w:color w:val="000000"/>
        </w:rPr>
        <w:t>36 VDC:</w:t>
      </w:r>
      <w:r>
        <w:rPr>
          <w:color w:val="000000"/>
        </w:rPr>
        <w:tab/>
        <w:t>1.2A</w:t>
      </w:r>
    </w:p>
    <w:p w14:paraId="10878A37" w14:textId="7AFD6D01" w:rsidR="00BC6C51" w:rsidRDefault="00BC6C51" w:rsidP="00BC6C51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 w:rsidRPr="00980E0D">
        <w:rPr>
          <w:color w:val="000000"/>
        </w:rPr>
        <w:t>P</w:t>
      </w:r>
      <w:r>
        <w:rPr>
          <w:color w:val="000000"/>
        </w:rPr>
        <w:t>o</w:t>
      </w:r>
      <w:r w:rsidRPr="00980E0D">
        <w:rPr>
          <w:color w:val="000000"/>
        </w:rPr>
        <w:t>E:</w:t>
      </w:r>
      <w:r w:rsidRPr="00980E0D">
        <w:rPr>
          <w:color w:val="000000"/>
        </w:rPr>
        <w:tab/>
      </w:r>
      <w:r>
        <w:rPr>
          <w:color w:val="000000"/>
        </w:rPr>
        <w:tab/>
        <w:t>1.85A</w:t>
      </w:r>
    </w:p>
    <w:p w14:paraId="6A906789" w14:textId="77777777" w:rsidR="00474DDA" w:rsidRDefault="00474DDA" w:rsidP="00474DDA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 w:rsidRPr="009F40FB">
        <w:rPr>
          <w:color w:val="000000"/>
        </w:rPr>
        <w:t>Build-in Surge Suppression</w:t>
      </w:r>
    </w:p>
    <w:p w14:paraId="57E959F6" w14:textId="47ADAE0F" w:rsidR="00BC6C51" w:rsidRPr="00474DDA" w:rsidRDefault="00474DDA" w:rsidP="00474DDA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 w:rsidRPr="009F40FB">
        <w:rPr>
          <w:color w:val="000000"/>
        </w:rPr>
        <w:t xml:space="preserve">Compliant with EN 55024 levels. </w:t>
      </w:r>
      <w:r w:rsidRPr="009F40FB">
        <w:rPr>
          <w:b/>
          <w:bCs/>
          <w:color w:val="000000"/>
        </w:rPr>
        <w:t>Note</w:t>
      </w:r>
      <w:r w:rsidRPr="009F40FB">
        <w:rPr>
          <w:color w:val="000000"/>
        </w:rPr>
        <w:t xml:space="preserve">: The camera must be installed per </w:t>
      </w:r>
      <w:r>
        <w:rPr>
          <w:color w:val="000000"/>
        </w:rPr>
        <w:t>the</w:t>
      </w:r>
      <w:r w:rsidRPr="009F40FB">
        <w:rPr>
          <w:color w:val="000000"/>
        </w:rPr>
        <w:t xml:space="preserve"> installation manual to achieve the standard levels.</w:t>
      </w:r>
    </w:p>
    <w:p w14:paraId="6042C7FE" w14:textId="77777777" w:rsidR="00C2481D" w:rsidRDefault="0026534E" w:rsidP="00364135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/>
        <w:jc w:val="both"/>
        <w:rPr>
          <w:b/>
          <w:color w:val="000000"/>
        </w:rPr>
      </w:pPr>
      <w:r>
        <w:rPr>
          <w:b/>
          <w:color w:val="000000"/>
        </w:rPr>
        <w:t>MECHANICAL AND ENVIRONMENTAL</w:t>
      </w:r>
    </w:p>
    <w:p w14:paraId="6042C7FF" w14:textId="7BEA3C77" w:rsidR="00C2481D" w:rsidRDefault="0026534E" w:rsidP="00364135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/>
        <w:jc w:val="both"/>
        <w:rPr>
          <w:color w:val="000000"/>
        </w:rPr>
      </w:pPr>
      <w:r>
        <w:rPr>
          <w:color w:val="000000"/>
        </w:rPr>
        <w:t xml:space="preserve">Construction Material: </w:t>
      </w:r>
      <w:r>
        <w:rPr>
          <w:color w:val="000000"/>
        </w:rPr>
        <w:tab/>
        <w:t>Aluminum</w:t>
      </w:r>
      <w:r w:rsidR="007C6588">
        <w:rPr>
          <w:color w:val="000000"/>
        </w:rPr>
        <w:t xml:space="preserve"> housing</w:t>
      </w:r>
      <w:r>
        <w:rPr>
          <w:color w:val="000000"/>
        </w:rPr>
        <w:t xml:space="preserve">; </w:t>
      </w:r>
      <w:r w:rsidR="00573712">
        <w:rPr>
          <w:color w:val="000000"/>
        </w:rPr>
        <w:t>polycarbonate</w:t>
      </w:r>
      <w:r>
        <w:rPr>
          <w:color w:val="000000"/>
        </w:rPr>
        <w:t xml:space="preserve"> bubble</w:t>
      </w:r>
    </w:p>
    <w:p w14:paraId="6042C800" w14:textId="2E3984B4" w:rsidR="00C2481D" w:rsidRDefault="0026534E" w:rsidP="00364135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/>
        <w:jc w:val="both"/>
        <w:rPr>
          <w:b/>
          <w:color w:val="000000"/>
        </w:rPr>
      </w:pPr>
      <w:r>
        <w:rPr>
          <w:color w:val="000000"/>
        </w:rPr>
        <w:t>Finish:</w:t>
      </w:r>
      <w:r>
        <w:rPr>
          <w:color w:val="000000"/>
        </w:rPr>
        <w:tab/>
      </w:r>
      <w:r>
        <w:rPr>
          <w:color w:val="000000"/>
        </w:rPr>
        <w:tab/>
      </w:r>
      <w:r w:rsidR="00B07E95">
        <w:rPr>
          <w:color w:val="000000"/>
        </w:rPr>
        <w:tab/>
      </w:r>
      <w:r>
        <w:rPr>
          <w:color w:val="000000"/>
        </w:rPr>
        <w:t>White</w:t>
      </w:r>
    </w:p>
    <w:p w14:paraId="6042C801" w14:textId="6FCC0837" w:rsidR="00C2481D" w:rsidRDefault="0026534E" w:rsidP="00364135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/>
        <w:jc w:val="both"/>
        <w:rPr>
          <w:b/>
          <w:color w:val="000000"/>
        </w:rPr>
      </w:pPr>
      <w:r>
        <w:rPr>
          <w:color w:val="000000"/>
        </w:rPr>
        <w:t>Impact Resistance:</w:t>
      </w:r>
      <w:r>
        <w:rPr>
          <w:color w:val="000000"/>
        </w:rPr>
        <w:tab/>
      </w:r>
      <w:r>
        <w:rPr>
          <w:color w:val="000000"/>
        </w:rPr>
        <w:tab/>
        <w:t>IK10</w:t>
      </w:r>
    </w:p>
    <w:p w14:paraId="6042C802" w14:textId="5439B036" w:rsidR="00C2481D" w:rsidRDefault="0026534E" w:rsidP="00364135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/>
        <w:jc w:val="both"/>
        <w:rPr>
          <w:color w:val="000000"/>
        </w:rPr>
      </w:pPr>
      <w:r>
        <w:rPr>
          <w:color w:val="000000"/>
        </w:rPr>
        <w:t xml:space="preserve">Dimensions (D x H):  </w:t>
      </w:r>
      <w:r>
        <w:rPr>
          <w:color w:val="000000"/>
        </w:rPr>
        <w:tab/>
      </w:r>
      <w:r w:rsidR="00695F31">
        <w:rPr>
          <w:color w:val="000000"/>
        </w:rPr>
        <w:t>210.65</w:t>
      </w:r>
      <w:r>
        <w:rPr>
          <w:color w:val="000000"/>
        </w:rPr>
        <w:t xml:space="preserve"> mm x </w:t>
      </w:r>
      <w:r w:rsidR="00695F31">
        <w:rPr>
          <w:color w:val="000000"/>
        </w:rPr>
        <w:t>324</w:t>
      </w:r>
      <w:r>
        <w:rPr>
          <w:color w:val="000000"/>
        </w:rPr>
        <w:t xml:space="preserve"> mm </w:t>
      </w:r>
      <w:r w:rsidR="00B07E95">
        <w:rPr>
          <w:color w:val="000000"/>
        </w:rPr>
        <w:t>(8.3 in. x 12</w:t>
      </w:r>
      <w:r>
        <w:rPr>
          <w:color w:val="000000"/>
        </w:rPr>
        <w:t>.8 in</w:t>
      </w:r>
      <w:r w:rsidR="00695F31">
        <w:rPr>
          <w:color w:val="000000"/>
        </w:rPr>
        <w:t>.</w:t>
      </w:r>
      <w:r>
        <w:rPr>
          <w:color w:val="000000"/>
        </w:rPr>
        <w:t>)</w:t>
      </w:r>
    </w:p>
    <w:p w14:paraId="6042C803" w14:textId="77777777" w:rsidR="00C2481D" w:rsidRDefault="0026534E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jc w:val="both"/>
        <w:rPr>
          <w:color w:val="000000"/>
        </w:rPr>
      </w:pPr>
      <w:r>
        <w:rPr>
          <w:color w:val="000000"/>
        </w:rPr>
        <w:t>Temperature:</w:t>
      </w:r>
    </w:p>
    <w:p w14:paraId="6042C804" w14:textId="64D419E2" w:rsidR="00C2481D" w:rsidRDefault="0026534E" w:rsidP="00B07E95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bookmarkStart w:id="19" w:name="_Hlk153546965"/>
      <w:r>
        <w:rPr>
          <w:color w:val="000000"/>
        </w:rPr>
        <w:t>Operating</w:t>
      </w:r>
      <w:r w:rsidR="00BC648A">
        <w:rPr>
          <w:color w:val="000000"/>
        </w:rPr>
        <w:t xml:space="preserve"> (IR on)</w:t>
      </w:r>
      <w:r>
        <w:rPr>
          <w:color w:val="000000"/>
        </w:rPr>
        <w:t xml:space="preserve">: </w:t>
      </w:r>
      <w:r>
        <w:rPr>
          <w:color w:val="000000"/>
        </w:rPr>
        <w:tab/>
        <w:t>-</w:t>
      </w:r>
      <w:r w:rsidR="0024460B">
        <w:rPr>
          <w:color w:val="000000"/>
        </w:rPr>
        <w:t>40</w:t>
      </w:r>
      <w:r w:rsidR="00B07E95">
        <w:rPr>
          <w:color w:val="000000"/>
        </w:rPr>
        <w:t xml:space="preserve"> </w:t>
      </w:r>
      <w:r>
        <w:rPr>
          <w:color w:val="000000"/>
        </w:rPr>
        <w:t>°C to 5</w:t>
      </w:r>
      <w:r w:rsidR="00695F31">
        <w:rPr>
          <w:color w:val="000000"/>
        </w:rPr>
        <w:t>0</w:t>
      </w:r>
      <w:r w:rsidR="00B07E95">
        <w:rPr>
          <w:color w:val="000000"/>
        </w:rPr>
        <w:t xml:space="preserve"> </w:t>
      </w:r>
      <w:r>
        <w:rPr>
          <w:color w:val="000000"/>
        </w:rPr>
        <w:t>°C (-4</w:t>
      </w:r>
      <w:r w:rsidR="008A52E3">
        <w:rPr>
          <w:color w:val="000000"/>
        </w:rPr>
        <w:t>0</w:t>
      </w:r>
      <w:r w:rsidR="00B07E95">
        <w:rPr>
          <w:color w:val="000000"/>
        </w:rPr>
        <w:t xml:space="preserve"> </w:t>
      </w:r>
      <w:r>
        <w:rPr>
          <w:color w:val="000000"/>
        </w:rPr>
        <w:t xml:space="preserve">°F to </w:t>
      </w:r>
      <w:r w:rsidR="008A52E3">
        <w:rPr>
          <w:color w:val="000000"/>
        </w:rPr>
        <w:t>1</w:t>
      </w:r>
      <w:r w:rsidR="00695F31">
        <w:rPr>
          <w:color w:val="000000"/>
        </w:rPr>
        <w:t>22</w:t>
      </w:r>
      <w:r w:rsidR="00B07E95">
        <w:rPr>
          <w:color w:val="000000"/>
        </w:rPr>
        <w:t xml:space="preserve"> </w:t>
      </w:r>
      <w:r>
        <w:rPr>
          <w:color w:val="000000"/>
        </w:rPr>
        <w:t>°F)</w:t>
      </w:r>
    </w:p>
    <w:p w14:paraId="1A694801" w14:textId="52FF6355" w:rsidR="00BC648A" w:rsidRPr="00BC648A" w:rsidRDefault="00BC648A" w:rsidP="00BC648A">
      <w:pPr>
        <w:pStyle w:val="ListParagraph"/>
        <w:numPr>
          <w:ilvl w:val="3"/>
          <w:numId w:val="3"/>
        </w:numPr>
        <w:rPr>
          <w:color w:val="000000"/>
        </w:rPr>
      </w:pPr>
      <w:r w:rsidRPr="00BC648A">
        <w:rPr>
          <w:color w:val="000000"/>
        </w:rPr>
        <w:t xml:space="preserve">Operating (IR </w:t>
      </w:r>
      <w:r>
        <w:rPr>
          <w:color w:val="000000"/>
        </w:rPr>
        <w:t>off</w:t>
      </w:r>
      <w:r w:rsidRPr="00BC648A">
        <w:rPr>
          <w:color w:val="000000"/>
        </w:rPr>
        <w:t xml:space="preserve">): </w:t>
      </w:r>
      <w:r w:rsidRPr="00BC648A">
        <w:rPr>
          <w:color w:val="000000"/>
        </w:rPr>
        <w:tab/>
        <w:t xml:space="preserve">-40 °C to </w:t>
      </w:r>
      <w:r>
        <w:rPr>
          <w:color w:val="000000"/>
        </w:rPr>
        <w:t>6</w:t>
      </w:r>
      <w:r w:rsidRPr="00BC648A">
        <w:rPr>
          <w:color w:val="000000"/>
        </w:rPr>
        <w:t>0 °C (-40 °F to 1</w:t>
      </w:r>
      <w:r>
        <w:rPr>
          <w:color w:val="000000"/>
        </w:rPr>
        <w:t>40</w:t>
      </w:r>
      <w:r w:rsidRPr="00BC648A">
        <w:rPr>
          <w:color w:val="000000"/>
        </w:rPr>
        <w:t xml:space="preserve"> °F)</w:t>
      </w:r>
    </w:p>
    <w:bookmarkEnd w:id="19"/>
    <w:p w14:paraId="6042C805" w14:textId="52D2E4EF" w:rsidR="00C2481D" w:rsidRDefault="0026534E" w:rsidP="004178CD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>
        <w:rPr>
          <w:color w:val="000000"/>
        </w:rPr>
        <w:t>Storage:</w:t>
      </w:r>
      <w:r>
        <w:rPr>
          <w:color w:val="000000"/>
        </w:rPr>
        <w:tab/>
      </w:r>
      <w:r>
        <w:rPr>
          <w:color w:val="000000"/>
        </w:rPr>
        <w:tab/>
        <w:t>-</w:t>
      </w:r>
      <w:r w:rsidR="00695F31">
        <w:rPr>
          <w:color w:val="000000"/>
        </w:rPr>
        <w:t>4</w:t>
      </w:r>
      <w:r>
        <w:rPr>
          <w:color w:val="000000"/>
        </w:rPr>
        <w:t>0</w:t>
      </w:r>
      <w:r w:rsidR="00B07E95">
        <w:rPr>
          <w:color w:val="000000"/>
        </w:rPr>
        <w:t xml:space="preserve"> </w:t>
      </w:r>
      <w:r>
        <w:rPr>
          <w:color w:val="000000"/>
        </w:rPr>
        <w:t xml:space="preserve">°C to </w:t>
      </w:r>
      <w:r w:rsidR="00201747">
        <w:rPr>
          <w:color w:val="000000"/>
        </w:rPr>
        <w:t>7</w:t>
      </w:r>
      <w:r>
        <w:rPr>
          <w:color w:val="000000"/>
        </w:rPr>
        <w:t>0</w:t>
      </w:r>
      <w:r w:rsidR="00B07E95">
        <w:rPr>
          <w:color w:val="000000"/>
        </w:rPr>
        <w:t xml:space="preserve"> </w:t>
      </w:r>
      <w:r>
        <w:rPr>
          <w:color w:val="000000"/>
        </w:rPr>
        <w:t>ºC (-</w:t>
      </w:r>
      <w:r w:rsidR="00695F31">
        <w:rPr>
          <w:color w:val="000000"/>
        </w:rPr>
        <w:t>40</w:t>
      </w:r>
      <w:r w:rsidR="00B07E95">
        <w:rPr>
          <w:color w:val="000000"/>
        </w:rPr>
        <w:t xml:space="preserve"> </w:t>
      </w:r>
      <w:r>
        <w:rPr>
          <w:color w:val="000000"/>
        </w:rPr>
        <w:t>°F to 1</w:t>
      </w:r>
      <w:r w:rsidR="00201747">
        <w:rPr>
          <w:color w:val="000000"/>
        </w:rPr>
        <w:t>5</w:t>
      </w:r>
      <w:r>
        <w:rPr>
          <w:color w:val="000000"/>
        </w:rPr>
        <w:t>8</w:t>
      </w:r>
      <w:r w:rsidR="00B07E95">
        <w:rPr>
          <w:color w:val="000000"/>
        </w:rPr>
        <w:t xml:space="preserve"> </w:t>
      </w:r>
      <w:r>
        <w:rPr>
          <w:color w:val="000000"/>
        </w:rPr>
        <w:t>ºF)</w:t>
      </w:r>
    </w:p>
    <w:p w14:paraId="41A4E0E1" w14:textId="77777777" w:rsidR="00A308AB" w:rsidRDefault="008458AE" w:rsidP="00E33CE7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Relative Humidity (</w:t>
      </w:r>
      <w:r w:rsidR="00E33CE7">
        <w:rPr>
          <w:color w:val="000000"/>
        </w:rPr>
        <w:t>non-</w:t>
      </w:r>
      <w:r>
        <w:rPr>
          <w:color w:val="000000"/>
        </w:rPr>
        <w:t>condensing):</w:t>
      </w:r>
    </w:p>
    <w:p w14:paraId="3215AE7C" w14:textId="470DD1B7" w:rsidR="00B553C6" w:rsidRDefault="00E33CE7" w:rsidP="00A308AB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A308AB">
        <w:rPr>
          <w:color w:val="000000"/>
        </w:rPr>
        <w:t>Operating</w:t>
      </w:r>
      <w:r w:rsidRPr="00A308AB">
        <w:rPr>
          <w:color w:val="000000"/>
        </w:rPr>
        <w:tab/>
      </w:r>
      <w:r w:rsidRPr="00A308AB">
        <w:rPr>
          <w:color w:val="000000"/>
        </w:rPr>
        <w:tab/>
      </w:r>
      <w:r w:rsidR="00695F31">
        <w:rPr>
          <w:color w:val="000000"/>
        </w:rPr>
        <w:t>0</w:t>
      </w:r>
      <w:r w:rsidR="008458AE" w:rsidRPr="00A308AB">
        <w:rPr>
          <w:color w:val="000000"/>
        </w:rPr>
        <w:t xml:space="preserve"> to 9</w:t>
      </w:r>
      <w:r w:rsidR="00695F31">
        <w:rPr>
          <w:color w:val="000000"/>
        </w:rPr>
        <w:t>5</w:t>
      </w:r>
      <w:r w:rsidR="008458AE" w:rsidRPr="00A308AB">
        <w:rPr>
          <w:color w:val="000000"/>
        </w:rPr>
        <w:t>%</w:t>
      </w:r>
    </w:p>
    <w:p w14:paraId="4BC39E7A" w14:textId="19AC09C9" w:rsidR="00A308AB" w:rsidRPr="00A308AB" w:rsidRDefault="00A308AB" w:rsidP="00A308AB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Storage</w:t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 w:rsidR="009760E4">
        <w:rPr>
          <w:color w:val="000000"/>
        </w:rPr>
        <w:t>0 to 9</w:t>
      </w:r>
      <w:r w:rsidR="00B07E95">
        <w:rPr>
          <w:color w:val="000000"/>
        </w:rPr>
        <w:t>5</w:t>
      </w:r>
      <w:r w:rsidR="009760E4">
        <w:rPr>
          <w:color w:val="000000"/>
        </w:rPr>
        <w:t>%</w:t>
      </w:r>
    </w:p>
    <w:p w14:paraId="3E616448" w14:textId="77777777" w:rsidR="008E5FC5" w:rsidRDefault="0026534E" w:rsidP="00912BD7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8E5FC5">
        <w:rPr>
          <w:color w:val="000000"/>
        </w:rPr>
        <w:t>Ingress Protection:</w:t>
      </w:r>
      <w:r w:rsidRPr="008E5FC5">
        <w:rPr>
          <w:color w:val="000000"/>
          <w:sz w:val="24"/>
          <w:szCs w:val="24"/>
        </w:rPr>
        <w:tab/>
      </w:r>
      <w:r w:rsidRPr="008E5FC5">
        <w:rPr>
          <w:color w:val="000000"/>
          <w:sz w:val="24"/>
          <w:szCs w:val="24"/>
        </w:rPr>
        <w:tab/>
      </w:r>
      <w:r w:rsidRPr="008E5FC5">
        <w:rPr>
          <w:color w:val="000000"/>
        </w:rPr>
        <w:t>IP66</w:t>
      </w:r>
    </w:p>
    <w:p w14:paraId="7DD0EA56" w14:textId="77777777" w:rsidR="0000188A" w:rsidRDefault="008E5FC5" w:rsidP="00E9148B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00188A">
        <w:rPr>
          <w:color w:val="000000"/>
        </w:rPr>
        <w:t>Mounting:</w:t>
      </w:r>
    </w:p>
    <w:p w14:paraId="2A477272" w14:textId="73CB8777" w:rsidR="0000188A" w:rsidRDefault="00695F31" w:rsidP="001608A5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>
        <w:rPr>
          <w:color w:val="000000"/>
        </w:rPr>
        <w:t xml:space="preserve">Pendant arm </w:t>
      </w:r>
      <w:r w:rsidR="008E5FC5" w:rsidRPr="0000188A">
        <w:rPr>
          <w:color w:val="000000"/>
        </w:rPr>
        <w:t>mount</w:t>
      </w:r>
    </w:p>
    <w:p w14:paraId="49AD30BC" w14:textId="2757E363" w:rsidR="00695F31" w:rsidRDefault="00695F31" w:rsidP="001608A5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>
        <w:rPr>
          <w:color w:val="000000"/>
        </w:rPr>
        <w:t>Pipe mount</w:t>
      </w:r>
    </w:p>
    <w:p w14:paraId="066D601C" w14:textId="73F431E1" w:rsidR="00AC743A" w:rsidRPr="00364135" w:rsidRDefault="00AC743A" w:rsidP="008E5D21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Wind load:</w:t>
      </w:r>
      <w:r>
        <w:rPr>
          <w:color w:val="000000"/>
        </w:rPr>
        <w:tab/>
      </w:r>
      <w:r>
        <w:rPr>
          <w:color w:val="000000"/>
        </w:rPr>
        <w:tab/>
      </w:r>
      <w:r>
        <w:t xml:space="preserve">Camera will hold its position in gusts up to </w:t>
      </w:r>
      <w:r w:rsidR="001608A5">
        <w:t xml:space="preserve">274 kph </w:t>
      </w:r>
      <w:r>
        <w:t>(</w:t>
      </w:r>
      <w:r w:rsidR="001608A5">
        <w:t>170 mph</w:t>
      </w:r>
      <w:r>
        <w:t>).</w:t>
      </w:r>
    </w:p>
    <w:p w14:paraId="4B4CACB0" w14:textId="75CBE6A2" w:rsidR="00364135" w:rsidRDefault="00364135" w:rsidP="008E5D21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466D75">
        <w:rPr>
          <w:color w:val="000000"/>
        </w:rPr>
        <w:t>Mean time between failures (MTBF):</w:t>
      </w:r>
      <w:r w:rsidRPr="00466D75">
        <w:rPr>
          <w:color w:val="000000"/>
        </w:rPr>
        <w:tab/>
      </w:r>
      <w:r w:rsidRPr="00466D75">
        <w:rPr>
          <w:color w:val="000000"/>
        </w:rPr>
        <w:tab/>
      </w:r>
      <w:r w:rsidRPr="00364135">
        <w:rPr>
          <w:color w:val="000000"/>
        </w:rPr>
        <w:t>131,339</w:t>
      </w:r>
      <w:r>
        <w:rPr>
          <w:color w:val="000000"/>
        </w:rPr>
        <w:t xml:space="preserve"> </w:t>
      </w:r>
      <w:r w:rsidRPr="00466D75">
        <w:rPr>
          <w:color w:val="000000"/>
        </w:rPr>
        <w:t>hours</w:t>
      </w:r>
    </w:p>
    <w:p w14:paraId="61D5CD64" w14:textId="22D0E200" w:rsidR="00F66FCB" w:rsidRPr="00F66FCB" w:rsidRDefault="00F66FCB" w:rsidP="00F66FCB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b/>
          <w:bCs/>
          <w:color w:val="000000"/>
        </w:rPr>
      </w:pPr>
      <w:r w:rsidRPr="00F66FCB">
        <w:rPr>
          <w:b/>
          <w:bCs/>
          <w:color w:val="000000"/>
        </w:rPr>
        <w:t>ACCESSORIES</w:t>
      </w:r>
    </w:p>
    <w:p w14:paraId="4AA991D5" w14:textId="3943B29B" w:rsidR="009124E7" w:rsidRPr="00B07E95" w:rsidRDefault="003D721C" w:rsidP="00B07E95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B07E95">
        <w:rPr>
          <w:color w:val="000000"/>
        </w:rPr>
        <w:t>The Manufacturer shall offer accessories to enable the mounting of the dome camera in</w:t>
      </w:r>
      <w:r w:rsidR="00440299" w:rsidRPr="00B07E95">
        <w:rPr>
          <w:color w:val="000000"/>
        </w:rPr>
        <w:t xml:space="preserve"> the following circumstances:</w:t>
      </w:r>
      <w:r w:rsidR="00B07E95" w:rsidRPr="00B07E95">
        <w:rPr>
          <w:color w:val="000000"/>
        </w:rPr>
        <w:t xml:space="preserve"> </w:t>
      </w:r>
      <w:r w:rsidR="009124E7" w:rsidRPr="00B07E95">
        <w:rPr>
          <w:color w:val="000000"/>
        </w:rPr>
        <w:t>Pendant – wall</w:t>
      </w:r>
      <w:r w:rsidR="00695F31" w:rsidRPr="00B07E95">
        <w:rPr>
          <w:color w:val="000000"/>
        </w:rPr>
        <w:t xml:space="preserve"> </w:t>
      </w:r>
      <w:r w:rsidR="009124E7" w:rsidRPr="00B07E95">
        <w:rPr>
          <w:color w:val="000000"/>
        </w:rPr>
        <w:t>or pipe</w:t>
      </w:r>
    </w:p>
    <w:p w14:paraId="70F0686C" w14:textId="7F403523" w:rsidR="00C00255" w:rsidRDefault="00DE78F5" w:rsidP="00C00255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Other Accessories</w:t>
      </w:r>
    </w:p>
    <w:p w14:paraId="00197CEF" w14:textId="46CFD087" w:rsidR="00DE78F5" w:rsidRDefault="00DE78F5" w:rsidP="00DE78F5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Mid-span injectors</w:t>
      </w:r>
    </w:p>
    <w:p w14:paraId="0C657CFA" w14:textId="5D8C81EE" w:rsidR="008166EE" w:rsidRPr="00B07E95" w:rsidRDefault="00695F31" w:rsidP="00DE78F5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B07E95">
        <w:rPr>
          <w:color w:val="000000"/>
        </w:rPr>
        <w:t>Spare</w:t>
      </w:r>
      <w:r w:rsidR="008166EE" w:rsidRPr="00B07E95">
        <w:rPr>
          <w:color w:val="000000"/>
        </w:rPr>
        <w:t xml:space="preserve"> bubble</w:t>
      </w:r>
    </w:p>
    <w:p w14:paraId="36ABE3A3" w14:textId="3E9708D2" w:rsidR="008166EE" w:rsidRPr="00B07E95" w:rsidRDefault="00EC3D5E" w:rsidP="00DE78F5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B07E95">
        <w:rPr>
          <w:color w:val="000000"/>
        </w:rPr>
        <w:t>Industrial SD cards – 64 GB, 128 GB, 256 GB</w:t>
      </w:r>
    </w:p>
    <w:p w14:paraId="6042C809" w14:textId="77777777" w:rsidR="00C2481D" w:rsidRDefault="0026534E">
      <w:pPr>
        <w:spacing w:after="180" w:line="276" w:lineRule="auto"/>
        <w:jc w:val="center"/>
      </w:pPr>
      <w:r>
        <w:br/>
        <w:t>END OF SECTION</w:t>
      </w:r>
    </w:p>
    <w:p w14:paraId="6042C80D" w14:textId="152A9282" w:rsidR="00C2481D" w:rsidRDefault="0026534E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color w:val="000000"/>
        </w:rPr>
      </w:pPr>
      <w:r>
        <w:rPr>
          <w:b/>
          <w:color w:val="000000"/>
        </w:rPr>
        <w:t>EXECUTION</w:t>
      </w:r>
    </w:p>
    <w:p w14:paraId="6042C80E" w14:textId="77777777" w:rsidR="00C2481D" w:rsidRDefault="0026534E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240" w:line="276" w:lineRule="auto"/>
        <w:rPr>
          <w:b/>
          <w:color w:val="000000"/>
        </w:rPr>
      </w:pPr>
      <w:r>
        <w:rPr>
          <w:b/>
          <w:color w:val="000000"/>
        </w:rPr>
        <w:t>INSTALLERS</w:t>
      </w:r>
    </w:p>
    <w:p w14:paraId="6042C80F" w14:textId="77777777" w:rsidR="00C2481D" w:rsidRDefault="0026534E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>
        <w:rPr>
          <w:color w:val="000000"/>
        </w:rPr>
        <w:t>Contractor personnel shall comply with all applicable state and local licensing requirements.</w:t>
      </w:r>
    </w:p>
    <w:p w14:paraId="6042C810" w14:textId="77777777" w:rsidR="00C2481D" w:rsidRDefault="0026534E">
      <w:pPr>
        <w:numPr>
          <w:ilvl w:val="1"/>
          <w:numId w:val="3"/>
        </w:numPr>
        <w:spacing w:before="120" w:line="276" w:lineRule="auto"/>
        <w:rPr>
          <w:b/>
          <w:color w:val="000000"/>
        </w:rPr>
      </w:pPr>
      <w:r>
        <w:rPr>
          <w:b/>
          <w:color w:val="000000"/>
        </w:rPr>
        <w:t>PREPARATION</w:t>
      </w:r>
    </w:p>
    <w:p w14:paraId="6042C811" w14:textId="77777777" w:rsidR="00C2481D" w:rsidRDefault="0026534E">
      <w:pPr>
        <w:numPr>
          <w:ilvl w:val="2"/>
          <w:numId w:val="3"/>
        </w:numPr>
        <w:spacing w:before="120" w:line="276" w:lineRule="auto"/>
        <w:rPr>
          <w:color w:val="000000"/>
        </w:rPr>
      </w:pPr>
      <w:r>
        <w:rPr>
          <w:color w:val="000000"/>
        </w:rPr>
        <w:t xml:space="preserve">The network design and configuration shall be verified for compatibility and performance with the camera(s). </w:t>
      </w:r>
    </w:p>
    <w:p w14:paraId="6042C812" w14:textId="77777777" w:rsidR="00C2481D" w:rsidRDefault="0026534E">
      <w:pPr>
        <w:numPr>
          <w:ilvl w:val="2"/>
          <w:numId w:val="3"/>
        </w:numPr>
        <w:spacing w:before="120" w:line="276" w:lineRule="auto"/>
        <w:rPr>
          <w:color w:val="000000"/>
        </w:rPr>
      </w:pPr>
      <w:r>
        <w:rPr>
          <w:color w:val="000000"/>
        </w:rPr>
        <w:t>Network configuration shall be tested and qualified by the Contractor prior to camera installation.</w:t>
      </w:r>
    </w:p>
    <w:p w14:paraId="6042C813" w14:textId="77777777" w:rsidR="00C2481D" w:rsidRDefault="0026534E">
      <w:pPr>
        <w:numPr>
          <w:ilvl w:val="2"/>
          <w:numId w:val="3"/>
        </w:numPr>
        <w:spacing w:before="120" w:line="276" w:lineRule="auto"/>
        <w:rPr>
          <w:color w:val="000000"/>
        </w:rPr>
      </w:pPr>
      <w:r>
        <w:t>Before permanent installation of the system, the Contractor shall test the system in conditions simulating the final installed environment.</w:t>
      </w:r>
    </w:p>
    <w:p w14:paraId="6042C814" w14:textId="77777777" w:rsidR="00C2481D" w:rsidRDefault="0026534E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240" w:line="276" w:lineRule="auto"/>
        <w:rPr>
          <w:b/>
          <w:color w:val="000000"/>
        </w:rPr>
      </w:pPr>
      <w:r>
        <w:rPr>
          <w:b/>
          <w:color w:val="000000"/>
        </w:rPr>
        <w:t>INSTALLATION</w:t>
      </w:r>
    </w:p>
    <w:p w14:paraId="6042C815" w14:textId="4B718E7F" w:rsidR="00C2481D" w:rsidRDefault="0026534E">
      <w:pPr>
        <w:numPr>
          <w:ilvl w:val="2"/>
          <w:numId w:val="3"/>
        </w:numPr>
        <w:spacing w:before="120" w:line="276" w:lineRule="auto"/>
        <w:rPr>
          <w:color w:val="000000"/>
        </w:rPr>
      </w:pPr>
      <w:r>
        <w:rPr>
          <w:color w:val="000000"/>
        </w:rPr>
        <w:t>The contractor shall follow all Manufacturer-published guidance on proper installation</w:t>
      </w:r>
      <w:r w:rsidR="00430B38">
        <w:rPr>
          <w:color w:val="000000"/>
        </w:rPr>
        <w:t xml:space="preserve"> </w:t>
      </w:r>
      <w:r w:rsidR="0000188A">
        <w:rPr>
          <w:color w:val="000000"/>
        </w:rPr>
        <w:t>and configuration</w:t>
      </w:r>
      <w:r>
        <w:rPr>
          <w:color w:val="000000"/>
        </w:rPr>
        <w:t xml:space="preserve"> of the installed cameras.</w:t>
      </w:r>
    </w:p>
    <w:p w14:paraId="6042C816" w14:textId="77777777" w:rsidR="00C2481D" w:rsidRDefault="0026534E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>
        <w:rPr>
          <w:color w:val="000000"/>
        </w:rPr>
        <w:t>The Contractor shall test the system in conditions simulating the final installed environment</w:t>
      </w:r>
    </w:p>
    <w:p w14:paraId="6042C817" w14:textId="77777777" w:rsidR="00C2481D" w:rsidRDefault="0026534E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>
        <w:rPr>
          <w:color w:val="000000"/>
        </w:rPr>
        <w:t>Reports:</w:t>
      </w:r>
    </w:p>
    <w:p w14:paraId="6042C818" w14:textId="77777777" w:rsidR="00C2481D" w:rsidRDefault="0026534E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>
        <w:rPr>
          <w:color w:val="000000"/>
        </w:rPr>
        <w:t>System test results</w:t>
      </w:r>
    </w:p>
    <w:p w14:paraId="6042C819" w14:textId="77777777" w:rsidR="00C2481D" w:rsidRDefault="0026534E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>
        <w:rPr>
          <w:color w:val="000000"/>
        </w:rPr>
        <w:t>System network addressing and device settings</w:t>
      </w:r>
    </w:p>
    <w:p w14:paraId="6042C81A" w14:textId="77777777" w:rsidR="00C2481D" w:rsidRDefault="0026534E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240" w:line="276" w:lineRule="auto"/>
        <w:rPr>
          <w:b/>
          <w:color w:val="000000"/>
        </w:rPr>
      </w:pPr>
      <w:r>
        <w:rPr>
          <w:b/>
          <w:color w:val="000000"/>
        </w:rPr>
        <w:t>STORAGE</w:t>
      </w:r>
    </w:p>
    <w:p w14:paraId="6042C81B" w14:textId="77777777" w:rsidR="00C2481D" w:rsidRDefault="0026534E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</w:pPr>
      <w:r>
        <w:rPr>
          <w:color w:val="000000"/>
        </w:rPr>
        <w:t>Products shall be stored in an environment where temperature and humidity are in the range specified by the Manufacturer.</w:t>
      </w:r>
    </w:p>
    <w:p w14:paraId="6042C81C" w14:textId="77777777" w:rsidR="00C2481D" w:rsidRDefault="00C2481D">
      <w:pPr>
        <w:spacing w:before="120" w:line="276" w:lineRule="auto"/>
        <w:ind w:firstLine="60"/>
      </w:pPr>
    </w:p>
    <w:p w14:paraId="6042C81D" w14:textId="77777777" w:rsidR="00C2481D" w:rsidRDefault="0026534E">
      <w:pPr>
        <w:spacing w:line="276" w:lineRule="auto"/>
        <w:jc w:val="center"/>
      </w:pPr>
      <w:r>
        <w:t>END OF SECTION</w:t>
      </w:r>
    </w:p>
    <w:p w14:paraId="6042C81E" w14:textId="45DD2546" w:rsidR="00C2481D" w:rsidRDefault="0026534E">
      <w:pPr>
        <w:spacing w:after="180" w:line="276" w:lineRule="auto"/>
        <w:ind w:left="1440"/>
        <w:jc w:val="center"/>
        <w:rPr>
          <w:sz w:val="16"/>
          <w:szCs w:val="16"/>
        </w:rPr>
      </w:pPr>
      <w:r>
        <w:rPr>
          <w:sz w:val="16"/>
          <w:szCs w:val="16"/>
        </w:rPr>
        <w:t xml:space="preserve"> </w:t>
      </w:r>
    </w:p>
    <w:p w14:paraId="4FEBD7DA" w14:textId="7B523E46" w:rsidR="00BB0B57" w:rsidRDefault="00474DDA" w:rsidP="00BB0B57">
      <w:pPr>
        <w:spacing w:after="180" w:line="276" w:lineRule="auto"/>
        <w:rPr>
          <w:sz w:val="16"/>
          <w:szCs w:val="16"/>
        </w:rPr>
      </w:pPr>
      <w:r>
        <w:rPr>
          <w:sz w:val="16"/>
          <w:szCs w:val="16"/>
        </w:rPr>
        <w:t>2025081</w:t>
      </w:r>
      <w:r w:rsidR="0033304B">
        <w:rPr>
          <w:sz w:val="16"/>
          <w:szCs w:val="16"/>
        </w:rPr>
        <w:t>5</w:t>
      </w:r>
      <w:r>
        <w:rPr>
          <w:sz w:val="16"/>
          <w:szCs w:val="16"/>
        </w:rPr>
        <w:t>1</w:t>
      </w:r>
      <w:r w:rsidR="0033304B">
        <w:rPr>
          <w:sz w:val="16"/>
          <w:szCs w:val="16"/>
        </w:rPr>
        <w:t>41</w:t>
      </w:r>
      <w:r w:rsidR="0078550C">
        <w:rPr>
          <w:sz w:val="16"/>
          <w:szCs w:val="16"/>
        </w:rPr>
        <w:t>7</w:t>
      </w:r>
    </w:p>
    <w:sectPr w:rsidR="00BB0B57" w:rsidSect="00F03C07">
      <w:headerReference w:type="default" r:id="rId18"/>
      <w:footerReference w:type="default" r:id="rId19"/>
      <w:pgSz w:w="12240" w:h="15840"/>
      <w:pgMar w:top="907" w:right="1080" w:bottom="806" w:left="1080" w:header="274" w:footer="2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16C580" w14:textId="77777777" w:rsidR="0094111B" w:rsidRDefault="0094111B">
      <w:r>
        <w:separator/>
      </w:r>
    </w:p>
  </w:endnote>
  <w:endnote w:type="continuationSeparator" w:id="0">
    <w:p w14:paraId="0A9865D2" w14:textId="77777777" w:rsidR="0094111B" w:rsidRDefault="0094111B">
      <w:r>
        <w:continuationSeparator/>
      </w:r>
    </w:p>
  </w:endnote>
  <w:endnote w:type="continuationNotice" w:id="1">
    <w:p w14:paraId="652D8748" w14:textId="77777777" w:rsidR="001B72AB" w:rsidRDefault="001B72A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Bold">
    <w:panose1 w:val="020B0704020202020204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charset w:val="00"/>
    <w:family w:val="auto"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42C850" w14:textId="49D064D0" w:rsidR="00C2481D" w:rsidRDefault="003E7F5F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  <w:tab w:val="center" w:pos="5040"/>
        <w:tab w:val="right" w:pos="10080"/>
      </w:tabs>
      <w:rPr>
        <w:color w:val="000000"/>
      </w:rPr>
    </w:pPr>
    <w:r>
      <w:t>Bosch ND</w:t>
    </w:r>
    <w:r w:rsidR="00F03C07">
      <w:t>P</w:t>
    </w:r>
    <w:r>
      <w:t>-</w:t>
    </w:r>
    <w:r w:rsidR="00E22024" w:rsidRPr="00E22024">
      <w:t>7802</w:t>
    </w:r>
    <w:r>
      <w:t>-</w:t>
    </w:r>
    <w:r w:rsidR="00F03C07">
      <w:t>Z40L</w:t>
    </w:r>
    <w:r w:rsidR="00CB307C">
      <w:t xml:space="preserve"> </w:t>
    </w:r>
    <w:r w:rsidR="00F03C07">
      <w:rPr>
        <w:color w:val="000000"/>
      </w:rPr>
      <w:t>PTZ</w:t>
    </w:r>
    <w:r w:rsidR="00BB0B57">
      <w:rPr>
        <w:color w:val="000000"/>
      </w:rPr>
      <w:t xml:space="preserve"> d</w:t>
    </w:r>
    <w:r w:rsidR="0026534E">
      <w:rPr>
        <w:color w:val="000000"/>
      </w:rPr>
      <w:t xml:space="preserve">ome </w:t>
    </w:r>
    <w:r w:rsidR="00BB0B57">
      <w:rPr>
        <w:color w:val="000000"/>
      </w:rPr>
      <w:t>c</w:t>
    </w:r>
    <w:r w:rsidR="0026534E">
      <w:rPr>
        <w:color w:val="000000"/>
      </w:rPr>
      <w:t>amera</w:t>
    </w:r>
    <w:r w:rsidR="0026534E">
      <w:rPr>
        <w:color w:val="000000"/>
      </w:rPr>
      <w:tab/>
    </w:r>
    <w:r w:rsidR="00356940">
      <w:rPr>
        <w:color w:val="000000"/>
      </w:rPr>
      <w:tab/>
    </w:r>
    <w:r w:rsidR="00E22024">
      <w:rPr>
        <w:color w:val="000000"/>
      </w:rPr>
      <w:tab/>
    </w:r>
    <w:r w:rsidR="001E1FD3">
      <w:rPr>
        <w:color w:val="000000"/>
      </w:rPr>
      <w:t>August</w:t>
    </w:r>
    <w:r>
      <w:rPr>
        <w:color w:val="000000"/>
      </w:rPr>
      <w:t xml:space="preserve"> 202</w:t>
    </w:r>
    <w:r w:rsidR="00E22024">
      <w:rPr>
        <w:color w:val="000000"/>
      </w:rPr>
      <w:t>5</w:t>
    </w:r>
    <w:r w:rsidR="0026534E">
      <w:rPr>
        <w:color w:val="000000"/>
      </w:rPr>
      <w:tab/>
    </w:r>
  </w:p>
  <w:p w14:paraId="6042C851" w14:textId="77777777" w:rsidR="00C2481D" w:rsidRDefault="0026534E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  <w:tab w:val="center" w:pos="5040"/>
        <w:tab w:val="right" w:pos="9270"/>
        <w:tab w:val="left" w:pos="10080"/>
      </w:tabs>
      <w:rPr>
        <w:color w:val="000000"/>
      </w:rPr>
    </w:pPr>
    <w:r>
      <w:rPr>
        <w:color w:val="000000"/>
      </w:rPr>
      <w:tab/>
    </w:r>
    <w:r>
      <w:rPr>
        <w:color w:val="00000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429E6C" w14:textId="77777777" w:rsidR="0094111B" w:rsidRDefault="0094111B">
      <w:r>
        <w:separator/>
      </w:r>
    </w:p>
  </w:footnote>
  <w:footnote w:type="continuationSeparator" w:id="0">
    <w:p w14:paraId="35082501" w14:textId="77777777" w:rsidR="0094111B" w:rsidRDefault="0094111B">
      <w:r>
        <w:continuationSeparator/>
      </w:r>
    </w:p>
  </w:footnote>
  <w:footnote w:type="continuationNotice" w:id="1">
    <w:p w14:paraId="1882F8A0" w14:textId="77777777" w:rsidR="001B72AB" w:rsidRDefault="001B72AB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42C84D" w14:textId="77777777" w:rsidR="00C2481D" w:rsidRDefault="0026534E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jc w:val="right"/>
      <w:rPr>
        <w:color w:val="000000"/>
      </w:rPr>
    </w:pPr>
    <w:r>
      <w:rPr>
        <w:color w:val="000000"/>
      </w:rPr>
      <w:t>GUIDE SPECIFICATION</w:t>
    </w:r>
  </w:p>
  <w:p w14:paraId="6042C84E" w14:textId="55FC5ABE" w:rsidR="00C2481D" w:rsidRDefault="0026534E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jc w:val="right"/>
      <w:rPr>
        <w:color w:val="000000"/>
      </w:rPr>
    </w:pPr>
    <w:r>
      <w:rPr>
        <w:color w:val="000000"/>
      </w:rPr>
      <w:t>Section 28 21 13-</w:t>
    </w: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F42AEA">
      <w:rPr>
        <w:noProof/>
        <w:color w:val="000000"/>
      </w:rPr>
      <w:t>1</w:t>
    </w:r>
    <w:r>
      <w:rPr>
        <w:color w:val="000000"/>
      </w:rPr>
      <w:fldChar w:fldCharType="end"/>
    </w:r>
  </w:p>
  <w:p w14:paraId="6042C84F" w14:textId="77777777" w:rsidR="00C2481D" w:rsidRDefault="00C2481D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jc w:val="right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D871C1"/>
    <w:multiLevelType w:val="multilevel"/>
    <w:tmpl w:val="AF62BC18"/>
    <w:lvl w:ilvl="0">
      <w:start w:val="2"/>
      <w:numFmt w:val="decimal"/>
      <w:lvlText w:val="PART  %1"/>
      <w:lvlJc w:val="left"/>
      <w:pPr>
        <w:ind w:left="1080" w:hanging="1080"/>
      </w:pPr>
      <w:rPr>
        <w:rFonts w:ascii="Arial Bold" w:eastAsia="Arial Bold" w:hAnsi="Arial Bold" w:cs="Arial Bold"/>
        <w:b/>
        <w:i w:val="0"/>
        <w:sz w:val="22"/>
        <w:szCs w:val="22"/>
      </w:rPr>
    </w:lvl>
    <w:lvl w:ilvl="1">
      <w:start w:val="1"/>
      <w:numFmt w:val="decimal"/>
      <w:lvlText w:val="%1.0%2"/>
      <w:lvlJc w:val="left"/>
      <w:pPr>
        <w:ind w:left="720" w:hanging="720"/>
      </w:pPr>
      <w:rPr>
        <w:rFonts w:ascii="Arial Bold" w:eastAsia="Arial Bold" w:hAnsi="Arial Bold" w:cs="Arial Bold"/>
        <w:b/>
        <w:i w:val="0"/>
        <w:sz w:val="20"/>
        <w:szCs w:val="20"/>
      </w:rPr>
    </w:lvl>
    <w:lvl w:ilvl="2">
      <w:start w:val="1"/>
      <w:numFmt w:val="upperLetter"/>
      <w:lvlText w:val="%3"/>
      <w:lvlJc w:val="left"/>
      <w:pPr>
        <w:ind w:left="1080" w:hanging="360"/>
      </w:pPr>
      <w:rPr>
        <w:rFonts w:ascii="Arial" w:eastAsia="Arial" w:hAnsi="Arial" w:cs="Arial"/>
        <w:sz w:val="20"/>
        <w:szCs w:val="20"/>
      </w:rPr>
    </w:lvl>
    <w:lvl w:ilvl="3">
      <w:start w:val="1"/>
      <w:numFmt w:val="decimal"/>
      <w:lvlText w:val="%4."/>
      <w:lvlJc w:val="left"/>
      <w:pPr>
        <w:ind w:left="1440" w:hanging="360"/>
      </w:pPr>
      <w:rPr>
        <w:rFonts w:ascii="Arial" w:eastAsia="Arial" w:hAnsi="Arial" w:cs="Arial"/>
        <w:sz w:val="20"/>
        <w:szCs w:val="20"/>
      </w:rPr>
    </w:lvl>
    <w:lvl w:ilvl="4">
      <w:start w:val="1"/>
      <w:numFmt w:val="lowerLetter"/>
      <w:lvlText w:val="%5."/>
      <w:lvlJc w:val="left"/>
      <w:pPr>
        <w:ind w:left="1800" w:hanging="360"/>
      </w:pPr>
      <w:rPr>
        <w:rFonts w:ascii="Arial" w:eastAsia="Arial" w:hAnsi="Arial" w:cs="Arial"/>
        <w:b w:val="0"/>
        <w:i w:val="0"/>
        <w:sz w:val="20"/>
        <w:szCs w:val="20"/>
      </w:rPr>
    </w:lvl>
    <w:lvl w:ilvl="5">
      <w:start w:val="1"/>
      <w:numFmt w:val="decimal"/>
      <w:lvlText w:val="%6)"/>
      <w:lvlJc w:val="left"/>
      <w:pPr>
        <w:ind w:left="2160" w:hanging="360"/>
      </w:pPr>
      <w:rPr>
        <w:b/>
      </w:rPr>
    </w:lvl>
    <w:lvl w:ilvl="6">
      <w:start w:val="1"/>
      <w:numFmt w:val="lowerLetter"/>
      <w:lvlText w:val="%7)"/>
      <w:lvlJc w:val="left"/>
      <w:pPr>
        <w:ind w:left="2520" w:hanging="360"/>
      </w:pPr>
    </w:lvl>
    <w:lvl w:ilvl="7">
      <w:start w:val="1"/>
      <w:numFmt w:val="lowerRoman"/>
      <w:lvlText w:val="%8."/>
      <w:lvlJc w:val="left"/>
      <w:pPr>
        <w:ind w:left="2880" w:hanging="360"/>
      </w:pPr>
    </w:lvl>
    <w:lvl w:ilvl="8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  <w:b w:val="0"/>
        <w:i/>
        <w:color w:val="000000"/>
        <w:sz w:val="20"/>
        <w:szCs w:val="20"/>
      </w:rPr>
    </w:lvl>
  </w:abstractNum>
  <w:abstractNum w:abstractNumId="1" w15:restartNumberingAfterBreak="0">
    <w:nsid w:val="4E432BB3"/>
    <w:multiLevelType w:val="multilevel"/>
    <w:tmpl w:val="83BAD874"/>
    <w:lvl w:ilvl="0">
      <w:start w:val="2"/>
      <w:numFmt w:val="decimal"/>
      <w:lvlText w:val="PART  %1"/>
      <w:lvlJc w:val="left"/>
      <w:pPr>
        <w:ind w:left="1080" w:hanging="1080"/>
      </w:pPr>
      <w:rPr>
        <w:rFonts w:ascii="Arial Bold" w:eastAsia="Arial Bold" w:hAnsi="Arial Bold" w:cs="Arial Bold"/>
        <w:b/>
        <w:i w:val="0"/>
        <w:sz w:val="22"/>
        <w:szCs w:val="22"/>
      </w:rPr>
    </w:lvl>
    <w:lvl w:ilvl="1">
      <w:start w:val="1"/>
      <w:numFmt w:val="decimal"/>
      <w:lvlText w:val="%1.0%2"/>
      <w:lvlJc w:val="left"/>
      <w:pPr>
        <w:ind w:left="720" w:hanging="720"/>
      </w:pPr>
      <w:rPr>
        <w:rFonts w:ascii="Arial Bold" w:eastAsia="Arial Bold" w:hAnsi="Arial Bold" w:cs="Arial Bold"/>
        <w:b/>
        <w:i w:val="0"/>
        <w:sz w:val="20"/>
        <w:szCs w:val="20"/>
      </w:rPr>
    </w:lvl>
    <w:lvl w:ilvl="2">
      <w:start w:val="1"/>
      <w:numFmt w:val="upperLetter"/>
      <w:lvlText w:val="%3"/>
      <w:lvlJc w:val="left"/>
      <w:pPr>
        <w:ind w:left="1080" w:hanging="360"/>
      </w:pPr>
      <w:rPr>
        <w:rFonts w:ascii="Arial" w:eastAsia="Arial" w:hAnsi="Arial" w:cs="Arial"/>
        <w:b w:val="0"/>
        <w:bCs/>
        <w:i w:val="0"/>
        <w:sz w:val="20"/>
        <w:szCs w:val="20"/>
      </w:rPr>
    </w:lvl>
    <w:lvl w:ilvl="3">
      <w:start w:val="1"/>
      <w:numFmt w:val="decimal"/>
      <w:lvlText w:val="%4."/>
      <w:lvlJc w:val="left"/>
      <w:pPr>
        <w:ind w:left="1440" w:hanging="360"/>
      </w:pPr>
      <w:rPr>
        <w:rFonts w:ascii="Arial" w:eastAsia="Arial" w:hAnsi="Arial" w:cs="Arial"/>
        <w:i w:val="0"/>
        <w:sz w:val="20"/>
        <w:szCs w:val="20"/>
      </w:rPr>
    </w:lvl>
    <w:lvl w:ilvl="4">
      <w:start w:val="1"/>
      <w:numFmt w:val="lowerLetter"/>
      <w:lvlText w:val="%5."/>
      <w:lvlJc w:val="left"/>
      <w:pPr>
        <w:ind w:left="1800" w:hanging="360"/>
      </w:pPr>
      <w:rPr>
        <w:rFonts w:ascii="Arial" w:eastAsia="Arial" w:hAnsi="Arial" w:cs="Arial"/>
        <w:b w:val="0"/>
        <w:i w:val="0"/>
        <w:sz w:val="20"/>
        <w:szCs w:val="20"/>
      </w:rPr>
    </w:lvl>
    <w:lvl w:ilvl="5">
      <w:start w:val="1"/>
      <w:numFmt w:val="decimal"/>
      <w:lvlText w:val="%6)"/>
      <w:lvlJc w:val="left"/>
      <w:pPr>
        <w:ind w:left="2160" w:hanging="360"/>
      </w:pPr>
      <w:rPr>
        <w:b w:val="0"/>
      </w:rPr>
    </w:lvl>
    <w:lvl w:ilvl="6">
      <w:start w:val="1"/>
      <w:numFmt w:val="lowerLetter"/>
      <w:lvlText w:val="%7)"/>
      <w:lvlJc w:val="left"/>
      <w:pPr>
        <w:ind w:left="2520" w:hanging="360"/>
      </w:pPr>
    </w:lvl>
    <w:lvl w:ilvl="7">
      <w:start w:val="1"/>
      <w:numFmt w:val="lowerRoman"/>
      <w:lvlText w:val="%8."/>
      <w:lvlJc w:val="left"/>
      <w:pPr>
        <w:ind w:left="2880" w:hanging="360"/>
      </w:pPr>
    </w:lvl>
    <w:lvl w:ilvl="8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  <w:b w:val="0"/>
        <w:i/>
        <w:color w:val="000000"/>
        <w:sz w:val="20"/>
        <w:szCs w:val="20"/>
      </w:rPr>
    </w:lvl>
  </w:abstractNum>
  <w:abstractNum w:abstractNumId="2" w15:restartNumberingAfterBreak="0">
    <w:nsid w:val="76C07189"/>
    <w:multiLevelType w:val="multilevel"/>
    <w:tmpl w:val="F85A3CBA"/>
    <w:lvl w:ilvl="0">
      <w:start w:val="1"/>
      <w:numFmt w:val="decimal"/>
      <w:lvlText w:val="PART  %1"/>
      <w:lvlJc w:val="left"/>
      <w:pPr>
        <w:ind w:left="1080" w:hanging="1080"/>
      </w:pPr>
      <w:rPr>
        <w:rFonts w:ascii="Arial Bold" w:eastAsia="Arial Bold" w:hAnsi="Arial Bold" w:cs="Arial Bold"/>
        <w:b/>
        <w:i w:val="0"/>
        <w:sz w:val="22"/>
        <w:szCs w:val="22"/>
      </w:rPr>
    </w:lvl>
    <w:lvl w:ilvl="1">
      <w:start w:val="1"/>
      <w:numFmt w:val="decimal"/>
      <w:lvlText w:val="%1.0%2"/>
      <w:lvlJc w:val="left"/>
      <w:pPr>
        <w:ind w:left="720" w:hanging="720"/>
      </w:pPr>
      <w:rPr>
        <w:rFonts w:ascii="Arial Bold" w:eastAsia="Arial Bold" w:hAnsi="Arial Bold" w:cs="Arial Bold"/>
        <w:b/>
        <w:i w:val="0"/>
        <w:sz w:val="20"/>
        <w:szCs w:val="20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3">
      <w:start w:val="1"/>
      <w:numFmt w:val="decimal"/>
      <w:lvlText w:val="%4."/>
      <w:lvlJc w:val="left"/>
      <w:pPr>
        <w:ind w:left="1440" w:hanging="360"/>
      </w:pPr>
      <w:rPr>
        <w:rFonts w:ascii="Arial" w:eastAsia="Arial" w:hAnsi="Arial" w:cs="Arial"/>
        <w:i w:val="0"/>
        <w:sz w:val="20"/>
        <w:szCs w:val="20"/>
      </w:rPr>
    </w:lvl>
    <w:lvl w:ilvl="4">
      <w:start w:val="1"/>
      <w:numFmt w:val="lowerLetter"/>
      <w:lvlText w:val="%5."/>
      <w:lvlJc w:val="left"/>
      <w:pPr>
        <w:ind w:left="1800" w:hanging="360"/>
      </w:pPr>
      <w:rPr>
        <w:rFonts w:ascii="Arial" w:eastAsia="Arial" w:hAnsi="Arial" w:cs="Arial"/>
        <w:b w:val="0"/>
        <w:i w:val="0"/>
        <w:sz w:val="20"/>
        <w:szCs w:val="20"/>
      </w:rPr>
    </w:lvl>
    <w:lvl w:ilvl="5">
      <w:start w:val="1"/>
      <w:numFmt w:val="decimal"/>
      <w:lvlText w:val="%6)"/>
      <w:lvlJc w:val="left"/>
      <w:pPr>
        <w:ind w:left="2160" w:hanging="360"/>
      </w:pPr>
      <w:rPr>
        <w:b w:val="0"/>
      </w:rPr>
    </w:lvl>
    <w:lvl w:ilvl="6">
      <w:start w:val="1"/>
      <w:numFmt w:val="lowerLetter"/>
      <w:lvlText w:val="%7)"/>
      <w:lvlJc w:val="left"/>
      <w:pPr>
        <w:ind w:left="2520" w:hanging="360"/>
      </w:pPr>
    </w:lvl>
    <w:lvl w:ilvl="7">
      <w:start w:val="1"/>
      <w:numFmt w:val="lowerRoman"/>
      <w:lvlText w:val="%8."/>
      <w:lvlJc w:val="left"/>
      <w:pPr>
        <w:ind w:left="2880" w:hanging="360"/>
      </w:pPr>
    </w:lvl>
    <w:lvl w:ilvl="8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  <w:b w:val="0"/>
        <w:i/>
        <w:color w:val="000000"/>
        <w:sz w:val="20"/>
        <w:szCs w:val="20"/>
      </w:rPr>
    </w:lvl>
  </w:abstractNum>
  <w:abstractNum w:abstractNumId="3" w15:restartNumberingAfterBreak="0">
    <w:nsid w:val="7CE360E9"/>
    <w:multiLevelType w:val="multilevel"/>
    <w:tmpl w:val="1474ECAC"/>
    <w:lvl w:ilvl="0">
      <w:start w:val="1"/>
      <w:numFmt w:val="decimal"/>
      <w:lvlText w:val="PART  %1"/>
      <w:lvlJc w:val="left"/>
      <w:pPr>
        <w:ind w:left="1080" w:hanging="1080"/>
      </w:pPr>
      <w:rPr>
        <w:rFonts w:ascii="Arial Bold" w:eastAsia="Arial Bold" w:hAnsi="Arial Bold" w:cs="Arial Bold"/>
        <w:b/>
        <w:i w:val="0"/>
        <w:sz w:val="22"/>
        <w:szCs w:val="22"/>
      </w:rPr>
    </w:lvl>
    <w:lvl w:ilvl="1">
      <w:start w:val="1"/>
      <w:numFmt w:val="decimal"/>
      <w:lvlText w:val="%1.0%2"/>
      <w:lvlJc w:val="left"/>
      <w:pPr>
        <w:ind w:left="720" w:hanging="720"/>
      </w:pPr>
      <w:rPr>
        <w:rFonts w:ascii="Arial Bold" w:eastAsia="Arial Bold" w:hAnsi="Arial Bold" w:cs="Arial Bold"/>
        <w:b/>
        <w:i w:val="0"/>
        <w:sz w:val="20"/>
        <w:szCs w:val="20"/>
      </w:rPr>
    </w:lvl>
    <w:lvl w:ilvl="2">
      <w:start w:val="1"/>
      <w:numFmt w:val="upperLetter"/>
      <w:lvlText w:val="%3"/>
      <w:lvlJc w:val="left"/>
      <w:pPr>
        <w:ind w:left="1080" w:hanging="360"/>
      </w:pPr>
      <w:rPr>
        <w:rFonts w:ascii="Arial" w:eastAsia="Arial" w:hAnsi="Arial" w:cs="Arial"/>
        <w:i w:val="0"/>
        <w:sz w:val="20"/>
        <w:szCs w:val="20"/>
      </w:rPr>
    </w:lvl>
    <w:lvl w:ilvl="3">
      <w:start w:val="1"/>
      <w:numFmt w:val="decimal"/>
      <w:lvlText w:val="%4."/>
      <w:lvlJc w:val="left"/>
      <w:pPr>
        <w:ind w:left="1440" w:hanging="360"/>
      </w:pPr>
      <w:rPr>
        <w:rFonts w:ascii="Arial" w:eastAsia="Arial" w:hAnsi="Arial" w:cs="Arial"/>
        <w:i w:val="0"/>
        <w:sz w:val="20"/>
        <w:szCs w:val="20"/>
      </w:rPr>
    </w:lvl>
    <w:lvl w:ilvl="4">
      <w:start w:val="1"/>
      <w:numFmt w:val="lowerLetter"/>
      <w:lvlText w:val="%5."/>
      <w:lvlJc w:val="left"/>
      <w:pPr>
        <w:ind w:left="1800" w:hanging="360"/>
      </w:pPr>
      <w:rPr>
        <w:rFonts w:ascii="Arial" w:eastAsia="Arial" w:hAnsi="Arial" w:cs="Arial"/>
        <w:b w:val="0"/>
        <w:i w:val="0"/>
        <w:sz w:val="20"/>
        <w:szCs w:val="20"/>
      </w:rPr>
    </w:lvl>
    <w:lvl w:ilvl="5">
      <w:start w:val="1"/>
      <w:numFmt w:val="decimal"/>
      <w:lvlText w:val="%6)"/>
      <w:lvlJc w:val="left"/>
      <w:pPr>
        <w:ind w:left="2160" w:hanging="360"/>
      </w:pPr>
      <w:rPr>
        <w:b w:val="0"/>
      </w:rPr>
    </w:lvl>
    <w:lvl w:ilvl="6">
      <w:start w:val="1"/>
      <w:numFmt w:val="lowerLetter"/>
      <w:lvlText w:val="%7)"/>
      <w:lvlJc w:val="left"/>
      <w:pPr>
        <w:ind w:left="2520" w:hanging="360"/>
      </w:pPr>
    </w:lvl>
    <w:lvl w:ilvl="7">
      <w:start w:val="1"/>
      <w:numFmt w:val="lowerRoman"/>
      <w:lvlText w:val="%8."/>
      <w:lvlJc w:val="left"/>
      <w:pPr>
        <w:ind w:left="2880" w:hanging="360"/>
      </w:pPr>
    </w:lvl>
    <w:lvl w:ilvl="8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  <w:b w:val="0"/>
        <w:i/>
        <w:color w:val="000000"/>
        <w:sz w:val="20"/>
        <w:szCs w:val="20"/>
      </w:rPr>
    </w:lvl>
  </w:abstractNum>
  <w:num w:numId="1" w16cid:durableId="1377971363">
    <w:abstractNumId w:val="3"/>
  </w:num>
  <w:num w:numId="2" w16cid:durableId="383405363">
    <w:abstractNumId w:val="0"/>
  </w:num>
  <w:num w:numId="3" w16cid:durableId="310643460">
    <w:abstractNumId w:val="1"/>
  </w:num>
  <w:num w:numId="4" w16cid:durableId="1956019946">
    <w:abstractNumId w:val="2"/>
  </w:num>
  <w:num w:numId="5" w16cid:durableId="1334188108">
    <w:abstractNumId w:val="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481D"/>
    <w:rsid w:val="0000188A"/>
    <w:rsid w:val="000049CD"/>
    <w:rsid w:val="0000647E"/>
    <w:rsid w:val="000112B5"/>
    <w:rsid w:val="000122CD"/>
    <w:rsid w:val="000204F0"/>
    <w:rsid w:val="0002322B"/>
    <w:rsid w:val="000653A5"/>
    <w:rsid w:val="000A14F3"/>
    <w:rsid w:val="000A27E2"/>
    <w:rsid w:val="000A461E"/>
    <w:rsid w:val="000E08FD"/>
    <w:rsid w:val="000E3649"/>
    <w:rsid w:val="00101CFA"/>
    <w:rsid w:val="00103BDF"/>
    <w:rsid w:val="00123C94"/>
    <w:rsid w:val="001256A3"/>
    <w:rsid w:val="001277B2"/>
    <w:rsid w:val="00141F5F"/>
    <w:rsid w:val="00144C5C"/>
    <w:rsid w:val="00157426"/>
    <w:rsid w:val="001608A5"/>
    <w:rsid w:val="0017031C"/>
    <w:rsid w:val="00173CDA"/>
    <w:rsid w:val="00177832"/>
    <w:rsid w:val="00181620"/>
    <w:rsid w:val="001B0488"/>
    <w:rsid w:val="001B72AB"/>
    <w:rsid w:val="001C62A1"/>
    <w:rsid w:val="001E1FD3"/>
    <w:rsid w:val="00201747"/>
    <w:rsid w:val="002417C5"/>
    <w:rsid w:val="00243845"/>
    <w:rsid w:val="0024460B"/>
    <w:rsid w:val="00251524"/>
    <w:rsid w:val="00263553"/>
    <w:rsid w:val="0026534E"/>
    <w:rsid w:val="00281F54"/>
    <w:rsid w:val="00282472"/>
    <w:rsid w:val="00293AB1"/>
    <w:rsid w:val="002A5B10"/>
    <w:rsid w:val="002E5A65"/>
    <w:rsid w:val="002F7420"/>
    <w:rsid w:val="00307F66"/>
    <w:rsid w:val="003132BF"/>
    <w:rsid w:val="00324151"/>
    <w:rsid w:val="0033304B"/>
    <w:rsid w:val="00356940"/>
    <w:rsid w:val="00364135"/>
    <w:rsid w:val="003730BA"/>
    <w:rsid w:val="003770DC"/>
    <w:rsid w:val="003866D0"/>
    <w:rsid w:val="003A0654"/>
    <w:rsid w:val="003A0F8E"/>
    <w:rsid w:val="003A21C2"/>
    <w:rsid w:val="003A5A3D"/>
    <w:rsid w:val="003A5A93"/>
    <w:rsid w:val="003C6FC1"/>
    <w:rsid w:val="003D105B"/>
    <w:rsid w:val="003D6325"/>
    <w:rsid w:val="003D721C"/>
    <w:rsid w:val="003E7F5F"/>
    <w:rsid w:val="004032F3"/>
    <w:rsid w:val="00405C1A"/>
    <w:rsid w:val="00415BDB"/>
    <w:rsid w:val="004178CD"/>
    <w:rsid w:val="00430B38"/>
    <w:rsid w:val="00440299"/>
    <w:rsid w:val="00451194"/>
    <w:rsid w:val="00451872"/>
    <w:rsid w:val="00460A8C"/>
    <w:rsid w:val="004638F6"/>
    <w:rsid w:val="004737D1"/>
    <w:rsid w:val="00474DDA"/>
    <w:rsid w:val="00481C99"/>
    <w:rsid w:val="0048237C"/>
    <w:rsid w:val="004A2613"/>
    <w:rsid w:val="004A5EED"/>
    <w:rsid w:val="004D0758"/>
    <w:rsid w:val="004D3211"/>
    <w:rsid w:val="004D3769"/>
    <w:rsid w:val="004E2E62"/>
    <w:rsid w:val="004E3811"/>
    <w:rsid w:val="004E78CE"/>
    <w:rsid w:val="004F434E"/>
    <w:rsid w:val="004F7A77"/>
    <w:rsid w:val="005006F9"/>
    <w:rsid w:val="00500B81"/>
    <w:rsid w:val="00515446"/>
    <w:rsid w:val="00523045"/>
    <w:rsid w:val="005511A3"/>
    <w:rsid w:val="005606D6"/>
    <w:rsid w:val="00573712"/>
    <w:rsid w:val="005934A4"/>
    <w:rsid w:val="00597538"/>
    <w:rsid w:val="005B06C4"/>
    <w:rsid w:val="005C7804"/>
    <w:rsid w:val="005F3FF2"/>
    <w:rsid w:val="005F432F"/>
    <w:rsid w:val="00613F23"/>
    <w:rsid w:val="00623E66"/>
    <w:rsid w:val="00626F00"/>
    <w:rsid w:val="0063368D"/>
    <w:rsid w:val="00643C82"/>
    <w:rsid w:val="006514F3"/>
    <w:rsid w:val="00652EA7"/>
    <w:rsid w:val="0065669D"/>
    <w:rsid w:val="006616AF"/>
    <w:rsid w:val="006651C7"/>
    <w:rsid w:val="00666D18"/>
    <w:rsid w:val="006865DB"/>
    <w:rsid w:val="0068786A"/>
    <w:rsid w:val="00687E89"/>
    <w:rsid w:val="00695F31"/>
    <w:rsid w:val="006A2839"/>
    <w:rsid w:val="006A495C"/>
    <w:rsid w:val="006A5023"/>
    <w:rsid w:val="006B0C3F"/>
    <w:rsid w:val="006B6709"/>
    <w:rsid w:val="006C13F2"/>
    <w:rsid w:val="006C68AB"/>
    <w:rsid w:val="006C7515"/>
    <w:rsid w:val="006E4B75"/>
    <w:rsid w:val="00706A97"/>
    <w:rsid w:val="0073740F"/>
    <w:rsid w:val="00762A61"/>
    <w:rsid w:val="0077730D"/>
    <w:rsid w:val="0078046A"/>
    <w:rsid w:val="007821B8"/>
    <w:rsid w:val="007849C3"/>
    <w:rsid w:val="0078550C"/>
    <w:rsid w:val="007A7829"/>
    <w:rsid w:val="007C6588"/>
    <w:rsid w:val="007D0422"/>
    <w:rsid w:val="007E6DBD"/>
    <w:rsid w:val="007E753F"/>
    <w:rsid w:val="007E7DCF"/>
    <w:rsid w:val="007F66F5"/>
    <w:rsid w:val="008007D1"/>
    <w:rsid w:val="008166EE"/>
    <w:rsid w:val="0082107A"/>
    <w:rsid w:val="00841442"/>
    <w:rsid w:val="008458AE"/>
    <w:rsid w:val="00866C08"/>
    <w:rsid w:val="00867888"/>
    <w:rsid w:val="00867A59"/>
    <w:rsid w:val="00877D08"/>
    <w:rsid w:val="008845CF"/>
    <w:rsid w:val="008A0298"/>
    <w:rsid w:val="008A3106"/>
    <w:rsid w:val="008A52E3"/>
    <w:rsid w:val="008B0346"/>
    <w:rsid w:val="008B07F2"/>
    <w:rsid w:val="008C36D2"/>
    <w:rsid w:val="008E5D21"/>
    <w:rsid w:val="008E5FC5"/>
    <w:rsid w:val="00907185"/>
    <w:rsid w:val="009124E7"/>
    <w:rsid w:val="00916A0E"/>
    <w:rsid w:val="00933405"/>
    <w:rsid w:val="0094111B"/>
    <w:rsid w:val="00941AFE"/>
    <w:rsid w:val="00961C96"/>
    <w:rsid w:val="009760E4"/>
    <w:rsid w:val="00980E0D"/>
    <w:rsid w:val="00982B89"/>
    <w:rsid w:val="0099047D"/>
    <w:rsid w:val="00994216"/>
    <w:rsid w:val="009971A8"/>
    <w:rsid w:val="009B0BF4"/>
    <w:rsid w:val="009C2FB4"/>
    <w:rsid w:val="009D2EEF"/>
    <w:rsid w:val="009E284E"/>
    <w:rsid w:val="009E63DD"/>
    <w:rsid w:val="009F0DB8"/>
    <w:rsid w:val="009F3F7E"/>
    <w:rsid w:val="00A160FD"/>
    <w:rsid w:val="00A21C55"/>
    <w:rsid w:val="00A308AB"/>
    <w:rsid w:val="00A33BD9"/>
    <w:rsid w:val="00A50580"/>
    <w:rsid w:val="00A5073B"/>
    <w:rsid w:val="00A521E3"/>
    <w:rsid w:val="00A5599F"/>
    <w:rsid w:val="00A710E5"/>
    <w:rsid w:val="00A72430"/>
    <w:rsid w:val="00A73656"/>
    <w:rsid w:val="00A8717F"/>
    <w:rsid w:val="00A87516"/>
    <w:rsid w:val="00AA3E98"/>
    <w:rsid w:val="00AA4DEB"/>
    <w:rsid w:val="00AC743A"/>
    <w:rsid w:val="00AF2552"/>
    <w:rsid w:val="00AF3EC9"/>
    <w:rsid w:val="00B07E95"/>
    <w:rsid w:val="00B108AE"/>
    <w:rsid w:val="00B30244"/>
    <w:rsid w:val="00B44616"/>
    <w:rsid w:val="00B553C6"/>
    <w:rsid w:val="00B6456F"/>
    <w:rsid w:val="00B662A2"/>
    <w:rsid w:val="00B711F1"/>
    <w:rsid w:val="00B748D2"/>
    <w:rsid w:val="00B82779"/>
    <w:rsid w:val="00B93585"/>
    <w:rsid w:val="00BA1216"/>
    <w:rsid w:val="00BA7991"/>
    <w:rsid w:val="00BB0B57"/>
    <w:rsid w:val="00BB3303"/>
    <w:rsid w:val="00BC648A"/>
    <w:rsid w:val="00BC6C51"/>
    <w:rsid w:val="00BF1AE5"/>
    <w:rsid w:val="00BF1CE9"/>
    <w:rsid w:val="00BF5559"/>
    <w:rsid w:val="00C00255"/>
    <w:rsid w:val="00C00948"/>
    <w:rsid w:val="00C05FD2"/>
    <w:rsid w:val="00C17399"/>
    <w:rsid w:val="00C244ED"/>
    <w:rsid w:val="00C2481D"/>
    <w:rsid w:val="00C52F37"/>
    <w:rsid w:val="00C548E0"/>
    <w:rsid w:val="00C55C98"/>
    <w:rsid w:val="00C63A5F"/>
    <w:rsid w:val="00C72D43"/>
    <w:rsid w:val="00C94393"/>
    <w:rsid w:val="00CA33E3"/>
    <w:rsid w:val="00CB21CF"/>
    <w:rsid w:val="00CB307C"/>
    <w:rsid w:val="00CB6F6C"/>
    <w:rsid w:val="00CC6B51"/>
    <w:rsid w:val="00CE6262"/>
    <w:rsid w:val="00CF70DF"/>
    <w:rsid w:val="00D0351B"/>
    <w:rsid w:val="00D21AB9"/>
    <w:rsid w:val="00D37A21"/>
    <w:rsid w:val="00D43B7F"/>
    <w:rsid w:val="00D62419"/>
    <w:rsid w:val="00D7511A"/>
    <w:rsid w:val="00D8049E"/>
    <w:rsid w:val="00DB30A4"/>
    <w:rsid w:val="00DC4173"/>
    <w:rsid w:val="00DC6C68"/>
    <w:rsid w:val="00DE78F5"/>
    <w:rsid w:val="00DF362D"/>
    <w:rsid w:val="00DF5AFF"/>
    <w:rsid w:val="00E00F0E"/>
    <w:rsid w:val="00E02F2E"/>
    <w:rsid w:val="00E20600"/>
    <w:rsid w:val="00E22024"/>
    <w:rsid w:val="00E248DF"/>
    <w:rsid w:val="00E33CE7"/>
    <w:rsid w:val="00E40F48"/>
    <w:rsid w:val="00E428E1"/>
    <w:rsid w:val="00E50351"/>
    <w:rsid w:val="00E543B6"/>
    <w:rsid w:val="00E774B3"/>
    <w:rsid w:val="00E81792"/>
    <w:rsid w:val="00E94D20"/>
    <w:rsid w:val="00E96ED1"/>
    <w:rsid w:val="00EB5ECA"/>
    <w:rsid w:val="00EC3D5E"/>
    <w:rsid w:val="00EC3FAF"/>
    <w:rsid w:val="00EC420B"/>
    <w:rsid w:val="00ED1A06"/>
    <w:rsid w:val="00ED75FB"/>
    <w:rsid w:val="00ED7989"/>
    <w:rsid w:val="00EE1FAF"/>
    <w:rsid w:val="00EE5083"/>
    <w:rsid w:val="00EF2EFD"/>
    <w:rsid w:val="00EF7DD3"/>
    <w:rsid w:val="00F03C07"/>
    <w:rsid w:val="00F215C9"/>
    <w:rsid w:val="00F36443"/>
    <w:rsid w:val="00F409D3"/>
    <w:rsid w:val="00F41D7F"/>
    <w:rsid w:val="00F42AEA"/>
    <w:rsid w:val="00F6535A"/>
    <w:rsid w:val="00F66FCB"/>
    <w:rsid w:val="00F96D5E"/>
    <w:rsid w:val="00FB220E"/>
    <w:rsid w:val="00FC2BE2"/>
    <w:rsid w:val="00FC6DA9"/>
    <w:rsid w:val="00FC7983"/>
    <w:rsid w:val="00FD3107"/>
    <w:rsid w:val="00FD525D"/>
    <w:rsid w:val="00FE0BAD"/>
    <w:rsid w:val="00FE0DE2"/>
    <w:rsid w:val="00FE51F8"/>
    <w:rsid w:val="00FF7B23"/>
    <w:rsid w:val="0F0C334C"/>
    <w:rsid w:val="11F2D49F"/>
    <w:rsid w:val="174283DA"/>
    <w:rsid w:val="1DD0F954"/>
    <w:rsid w:val="32874CBB"/>
    <w:rsid w:val="33C3FB29"/>
    <w:rsid w:val="52E6C783"/>
    <w:rsid w:val="7906A3DA"/>
    <w:rsid w:val="7BE1B6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address"/>
  <w:smartTagType w:namespaceuri="urn:schemas-microsoft-com:office:smarttags" w:name="Street"/>
  <w:smartTagType w:namespaceuri="urn:schemas-microsoft-com:office:smarttags" w:name="country-region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  <w14:docId w14:val="6042C74B"/>
  <w15:docId w15:val="{32CE3CC9-D86F-4786-A8D8-C3C9DFB6D9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spacing w:before="240" w:after="60"/>
      <w:ind w:left="72" w:hanging="72"/>
      <w:outlineLvl w:val="0"/>
    </w:pPr>
    <w:rPr>
      <w:b/>
      <w:sz w:val="28"/>
      <w:szCs w:val="28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pBdr>
        <w:bottom w:val="single" w:sz="4" w:space="1" w:color="000000"/>
      </w:pBdr>
      <w:spacing w:before="240" w:after="360"/>
      <w:outlineLvl w:val="1"/>
    </w:pPr>
    <w:rPr>
      <w:b/>
      <w:sz w:val="24"/>
      <w:szCs w:val="24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pBdr>
        <w:bottom w:val="single" w:sz="4" w:space="1" w:color="000000"/>
      </w:pBdr>
      <w:spacing w:before="240" w:after="360"/>
      <w:ind w:left="360" w:hanging="360"/>
      <w:jc w:val="both"/>
      <w:outlineLvl w:val="2"/>
    </w:p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spacing w:before="240" w:after="60"/>
      <w:outlineLvl w:val="3"/>
    </w:pPr>
    <w:rPr>
      <w:rFonts w:ascii="Times New Roman" w:eastAsia="Times New Roman" w:hAnsi="Times New Roman" w:cs="Times New Roman"/>
      <w:b/>
      <w:sz w:val="28"/>
      <w:szCs w:val="28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spacing w:before="240" w:after="60"/>
      <w:jc w:val="center"/>
    </w:pPr>
    <w:rPr>
      <w:b/>
      <w:sz w:val="32"/>
      <w:szCs w:val="3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CommentText">
    <w:name w:val="annotation text"/>
    <w:basedOn w:val="Normal"/>
    <w:link w:val="CommentTextChar"/>
    <w:uiPriority w:val="99"/>
    <w:semiHidden/>
    <w:unhideWhenUsed/>
  </w:style>
  <w:style w:type="character" w:customStyle="1" w:styleId="CommentTextChar">
    <w:name w:val="Comment Text Char"/>
    <w:basedOn w:val="DefaultParagraphFont"/>
    <w:link w:val="CommentText"/>
    <w:uiPriority w:val="99"/>
    <w:semiHidden/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35694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56940"/>
  </w:style>
  <w:style w:type="paragraph" w:styleId="Footer">
    <w:name w:val="footer"/>
    <w:basedOn w:val="Normal"/>
    <w:link w:val="FooterChar"/>
    <w:uiPriority w:val="99"/>
    <w:unhideWhenUsed/>
    <w:rsid w:val="0035694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56940"/>
  </w:style>
  <w:style w:type="character" w:styleId="Hyperlink">
    <w:name w:val="Hyperlink"/>
    <w:basedOn w:val="DefaultParagraphFont"/>
    <w:uiPriority w:val="99"/>
    <w:unhideWhenUsed/>
    <w:rsid w:val="00961C96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61C96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652EA7"/>
    <w:rPr>
      <w:b/>
      <w:bCs/>
    </w:rPr>
  </w:style>
  <w:style w:type="paragraph" w:styleId="ListParagraph">
    <w:name w:val="List Paragraph"/>
    <w:basedOn w:val="Normal"/>
    <w:uiPriority w:val="34"/>
    <w:qFormat/>
    <w:rsid w:val="00BC648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642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98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mailto:security.sales@keenfinity-group.com" TargetMode="External"/><Relationship Id="rId18" Type="http://schemas.openxmlformats.org/officeDocument/2006/relationships/header" Target="header1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webSettings" Target="webSettings.xml"/><Relationship Id="rId12" Type="http://schemas.openxmlformats.org/officeDocument/2006/relationships/hyperlink" Target="https://www.keenfinity-group.com/" TargetMode="External"/><Relationship Id="rId17" Type="http://schemas.openxmlformats.org/officeDocument/2006/relationships/hyperlink" Target="mailto:presales.support@keenfinity-group.com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www.keenfinity-group.com/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presales.support@keenfinity-group.com" TargetMode="External"/><Relationship Id="rId5" Type="http://schemas.openxmlformats.org/officeDocument/2006/relationships/styles" Target="styles.xml"/><Relationship Id="rId15" Type="http://schemas.openxmlformats.org/officeDocument/2006/relationships/hyperlink" Target="mailto:apr.sales@keenfinity-group.com" TargetMode="External"/><Relationship Id="rId10" Type="http://schemas.openxmlformats.org/officeDocument/2006/relationships/image" Target="media/image1.jpeg"/><Relationship Id="rId19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https://www.keenfinity-group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ebbe9e6-9c74-49d3-9850-c79d2789592c">
      <Terms xmlns="http://schemas.microsoft.com/office/infopath/2007/PartnerControls"/>
    </lcf76f155ced4ddcb4097134ff3c332f>
    <TaxCatchAll xmlns="f7da5f40-6770-468f-ae67-58e904f249b0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35D76E514B28C488A33B4193F8A5C13" ma:contentTypeVersion="12" ma:contentTypeDescription="Create a new document." ma:contentTypeScope="" ma:versionID="530ef869be90e30de2e507cc20c52731">
  <xsd:schema xmlns:xsd="http://www.w3.org/2001/XMLSchema" xmlns:xs="http://www.w3.org/2001/XMLSchema" xmlns:p="http://schemas.microsoft.com/office/2006/metadata/properties" xmlns:ns2="5ebbe9e6-9c74-49d3-9850-c79d2789592c" xmlns:ns3="f7da5f40-6770-468f-ae67-58e904f249b0" targetNamespace="http://schemas.microsoft.com/office/2006/metadata/properties" ma:root="true" ma:fieldsID="e5d421553a5d43fe64b16d306e798111" ns2:_="" ns3:_="">
    <xsd:import namespace="5ebbe9e6-9c74-49d3-9850-c79d2789592c"/>
    <xsd:import namespace="f7da5f40-6770-468f-ae67-58e904f249b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DateTaken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bbe9e6-9c74-49d3-9850-c79d2789592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ce50c28b-242c-4b51-be91-908d422433a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7da5f40-6770-468f-ae67-58e904f249b0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16fd9880-9701-4540-8330-f5afec9608f0}" ma:internalName="TaxCatchAll" ma:showField="CatchAllData" ma:web="f7da5f40-6770-468f-ae67-58e904f249b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21A9892-C651-4DD9-9355-B60B47897CDB}">
  <ds:schemaRefs>
    <ds:schemaRef ds:uri="http://purl.org/dc/dcmitype/"/>
    <ds:schemaRef ds:uri="f7da5f40-6770-468f-ae67-58e904f249b0"/>
    <ds:schemaRef ds:uri="http://schemas.openxmlformats.org/package/2006/metadata/core-properties"/>
    <ds:schemaRef ds:uri="5ebbe9e6-9c74-49d3-9850-c79d2789592c"/>
    <ds:schemaRef ds:uri="http://www.w3.org/XML/1998/namespace"/>
    <ds:schemaRef ds:uri="http://purl.org/dc/terms/"/>
    <ds:schemaRef ds:uri="http://schemas.microsoft.com/office/2006/documentManagement/types"/>
    <ds:schemaRef ds:uri="http://schemas.microsoft.com/office/infopath/2007/PartnerControls"/>
    <ds:schemaRef ds:uri="http://schemas.microsoft.com/office/2006/metadata/properties"/>
    <ds:schemaRef ds:uri="http://purl.org/dc/elements/1.1/"/>
  </ds:schemaRefs>
</ds:datastoreItem>
</file>

<file path=customXml/itemProps2.xml><?xml version="1.0" encoding="utf-8"?>
<ds:datastoreItem xmlns:ds="http://schemas.openxmlformats.org/officeDocument/2006/customXml" ds:itemID="{3B5A5209-BC2E-4EE6-9F8E-E7A1C60CC41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ebbe9e6-9c74-49d3-9850-c79d2789592c"/>
    <ds:schemaRef ds:uri="f7da5f40-6770-468f-ae67-58e904f249b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F12BB6B-5400-466C-B799-45394A941F3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278</TotalTime>
  <Pages>9</Pages>
  <Words>1877</Words>
  <Characters>10703</Characters>
  <Application>Microsoft Office Word</Application>
  <DocSecurity>0</DocSecurity>
  <Lines>89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NDE-5703-A Camera</vt:lpstr>
    </vt:vector>
  </TitlesOfParts>
  <Company>Bosch</Company>
  <LinksUpToDate>false</LinksUpToDate>
  <CharactersWithSpaces>12555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NDE-5703-A Camera</dc:title>
  <dc:creator>Ray Coulombe</dc:creator>
  <cp:lastModifiedBy>Burgoon Robin (BT/EIM3.1-ST)</cp:lastModifiedBy>
  <cp:revision>15</cp:revision>
  <dcterms:created xsi:type="dcterms:W3CDTF">2025-08-05T14:55:00Z</dcterms:created>
  <dcterms:modified xsi:type="dcterms:W3CDTF">2025-08-25T22:09:00Z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0x010100935D76E514B28C488A33B4193F8A5C13</vt:lpwstr>
  </property>
</Properties>
</file>